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F3952">
      <w:pPr>
        <w:spacing w:line="400" w:lineRule="exact"/>
        <w:rPr>
          <w:rFonts w:hint="eastAsia"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14:paraId="4A46BBDB">
      <w:pPr>
        <w:spacing w:line="400" w:lineRule="exact"/>
        <w:rPr>
          <w:rFonts w:hint="eastAsia" w:ascii="宋体" w:hAnsi="宋体" w:eastAsia="宋体" w:cs="Times New Roman"/>
          <w:b/>
          <w:sz w:val="24"/>
          <w:szCs w:val="24"/>
        </w:rPr>
      </w:pPr>
    </w:p>
    <w:p w14:paraId="25595E66">
      <w:pPr>
        <w:spacing w:line="360" w:lineRule="atLeast"/>
        <w:ind w:right="380"/>
        <w:rPr>
          <w:rFonts w:hint="eastAsia" w:ascii="宋体" w:hAnsi="宋体" w:eastAsia="宋体" w:cs="Times New Roman"/>
          <w:b/>
          <w:bCs/>
          <w:sz w:val="24"/>
          <w:szCs w:val="24"/>
        </w:rPr>
      </w:pPr>
      <w:r>
        <w:rPr>
          <w:rFonts w:hint="eastAsia" w:ascii="宋体" w:hAnsi="宋体" w:eastAsia="宋体" w:cs="Times New Roman"/>
          <w:b/>
          <w:bCs/>
          <w:sz w:val="24"/>
          <w:szCs w:val="24"/>
        </w:rPr>
        <w:t>项目名称：广西中医药大学重阳康复养老现代产业学院虚拟仿真实训室建设项目</w:t>
      </w:r>
    </w:p>
    <w:p w14:paraId="50E3AA45">
      <w:pPr>
        <w:spacing w:line="360" w:lineRule="atLeast"/>
        <w:ind w:right="380"/>
        <w:rPr>
          <w:rFonts w:hint="eastAsia"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t xml:space="preserve"> </w:t>
      </w:r>
      <w:r>
        <w:rPr>
          <w:rFonts w:hint="eastAsia" w:ascii="宋体" w:hAnsi="宋体" w:eastAsia="宋体" w:cs="Times New Roman"/>
          <w:b/>
          <w:bCs/>
          <w:sz w:val="24"/>
          <w:szCs w:val="24"/>
        </w:rPr>
        <w:t>GUCM-2024-XJ-034-LF</w:t>
      </w:r>
    </w:p>
    <w:p w14:paraId="4907F0E2">
      <w:pPr>
        <w:spacing w:line="400" w:lineRule="exact"/>
        <w:rPr>
          <w:rFonts w:hint="eastAsia"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14:paraId="50B0E372">
      <w:pPr>
        <w:spacing w:line="360" w:lineRule="exact"/>
        <w:ind w:left="-10" w:leftChars="-5" w:right="2" w:rightChars="1" w:firstLine="422" w:firstLineChars="200"/>
        <w:rPr>
          <w:rFonts w:hint="eastAsia"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14:paraId="3545C4A8">
      <w:pPr>
        <w:spacing w:line="360" w:lineRule="exact"/>
        <w:ind w:left="-10" w:leftChars="-5" w:right="2" w:rightChars="1" w:firstLine="422" w:firstLineChars="200"/>
        <w:rPr>
          <w:rFonts w:hint="eastAsia" w:ascii="宋体" w:hAnsi="宋体" w:eastAsia="宋体" w:cs="Times New Roman"/>
          <w:b/>
          <w:bCs/>
          <w:szCs w:val="21"/>
        </w:rPr>
      </w:pP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2329"/>
        <w:gridCol w:w="931"/>
        <w:gridCol w:w="709"/>
        <w:gridCol w:w="2126"/>
        <w:gridCol w:w="3079"/>
      </w:tblGrid>
      <w:tr w14:paraId="2F012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50963F24">
            <w:pPr>
              <w:spacing w:line="360" w:lineRule="auto"/>
              <w:jc w:val="left"/>
              <w:rPr>
                <w:rFonts w:hint="eastAsia" w:ascii="宋体" w:hAnsi="宋体" w:eastAsia="宋体" w:cs="Times New Roman"/>
                <w:b/>
                <w:szCs w:val="21"/>
              </w:rPr>
            </w:pPr>
            <w:r>
              <w:rPr>
                <w:rFonts w:hint="eastAsia" w:ascii="宋体" w:hAnsi="宋体" w:eastAsia="宋体" w:cs="Times New Roman"/>
                <w:b/>
                <w:szCs w:val="21"/>
              </w:rPr>
              <w:t>一、采购需求</w:t>
            </w:r>
          </w:p>
        </w:tc>
      </w:tr>
      <w:tr w14:paraId="4BCDC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A4DFCBB">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序号</w:t>
            </w:r>
          </w:p>
        </w:tc>
        <w:tc>
          <w:tcPr>
            <w:tcW w:w="2329" w:type="dxa"/>
            <w:tcBorders>
              <w:top w:val="single" w:color="auto" w:sz="4" w:space="0"/>
              <w:left w:val="single" w:color="auto" w:sz="4" w:space="0"/>
              <w:bottom w:val="single" w:color="auto" w:sz="4" w:space="0"/>
              <w:right w:val="single" w:color="auto" w:sz="4" w:space="0"/>
            </w:tcBorders>
            <w:vAlign w:val="center"/>
          </w:tcPr>
          <w:p w14:paraId="7CE57583">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采购项目名称</w:t>
            </w:r>
          </w:p>
        </w:tc>
        <w:tc>
          <w:tcPr>
            <w:tcW w:w="931" w:type="dxa"/>
            <w:tcBorders>
              <w:top w:val="single" w:color="auto" w:sz="4" w:space="0"/>
              <w:left w:val="single" w:color="auto" w:sz="4" w:space="0"/>
              <w:bottom w:val="single" w:color="auto" w:sz="4" w:space="0"/>
              <w:right w:val="single" w:color="auto" w:sz="4" w:space="0"/>
            </w:tcBorders>
            <w:vAlign w:val="center"/>
          </w:tcPr>
          <w:p w14:paraId="09DA0BCB">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0D031F20">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采购需求</w:t>
            </w:r>
          </w:p>
        </w:tc>
      </w:tr>
      <w:tr w14:paraId="5E454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F6B5351">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Times New Roman"/>
                <w:b/>
                <w:bCs w:val="0"/>
                <w:szCs w:val="21"/>
              </w:rPr>
            </w:pPr>
            <w:r>
              <w:rPr>
                <w:rFonts w:hint="eastAsia" w:ascii="宋体" w:hAnsi="宋体" w:eastAsia="宋体" w:cs="Times New Roman"/>
                <w:szCs w:val="21"/>
              </w:rPr>
              <w:t>1</w:t>
            </w:r>
          </w:p>
        </w:tc>
        <w:tc>
          <w:tcPr>
            <w:tcW w:w="2329" w:type="dxa"/>
            <w:tcBorders>
              <w:top w:val="single" w:color="auto" w:sz="4" w:space="0"/>
              <w:left w:val="single" w:color="auto" w:sz="4" w:space="0"/>
              <w:bottom w:val="single" w:color="auto" w:sz="4" w:space="0"/>
              <w:right w:val="single" w:color="auto" w:sz="4" w:space="0"/>
            </w:tcBorders>
            <w:vAlign w:val="center"/>
          </w:tcPr>
          <w:p w14:paraId="43681D26">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Times New Roman"/>
                <w:b/>
                <w:bCs w:val="0"/>
                <w:szCs w:val="21"/>
              </w:rPr>
            </w:pPr>
            <w:r>
              <w:rPr>
                <w:rFonts w:hint="eastAsia" w:ascii="宋体" w:hAnsi="宋体" w:eastAsia="宋体" w:cs="Times New Roman"/>
                <w:szCs w:val="21"/>
                <w:lang w:eastAsia="zh-CN"/>
              </w:rPr>
              <w:t>《</w:t>
            </w:r>
            <w:r>
              <w:rPr>
                <w:rFonts w:hint="eastAsia" w:ascii="宋体" w:hAnsi="宋体" w:eastAsia="宋体" w:cs="Times New Roman"/>
                <w:szCs w:val="21"/>
              </w:rPr>
              <w:t>适老化环境</w:t>
            </w:r>
            <w:r>
              <w:rPr>
                <w:rFonts w:hint="eastAsia" w:ascii="宋体" w:hAnsi="宋体" w:eastAsia="宋体" w:cs="Times New Roman"/>
                <w:szCs w:val="21"/>
                <w:lang w:val="en-US" w:eastAsia="zh-CN"/>
              </w:rPr>
              <w:t>设计与</w:t>
            </w:r>
            <w:r>
              <w:rPr>
                <w:rFonts w:hint="eastAsia" w:ascii="宋体" w:hAnsi="宋体" w:eastAsia="宋体" w:cs="Times New Roman"/>
                <w:szCs w:val="21"/>
              </w:rPr>
              <w:t>改造</w:t>
            </w:r>
            <w:r>
              <w:rPr>
                <w:rFonts w:hint="eastAsia" w:ascii="宋体" w:hAnsi="宋体" w:eastAsia="宋体" w:cs="Times New Roman"/>
                <w:szCs w:val="21"/>
                <w:lang w:eastAsia="zh-CN"/>
              </w:rPr>
              <w:t>》</w:t>
            </w:r>
            <w:r>
              <w:rPr>
                <w:rFonts w:hint="eastAsia" w:ascii="宋体" w:hAnsi="宋体" w:eastAsia="宋体" w:cs="Times New Roman"/>
                <w:szCs w:val="21"/>
              </w:rPr>
              <w:t>虚拟仿真实训系统</w:t>
            </w:r>
          </w:p>
        </w:tc>
        <w:tc>
          <w:tcPr>
            <w:tcW w:w="931" w:type="dxa"/>
            <w:tcBorders>
              <w:top w:val="single" w:color="auto" w:sz="4" w:space="0"/>
              <w:left w:val="single" w:color="auto" w:sz="4" w:space="0"/>
              <w:bottom w:val="single" w:color="auto" w:sz="4" w:space="0"/>
              <w:right w:val="single" w:color="auto" w:sz="4" w:space="0"/>
            </w:tcBorders>
            <w:vAlign w:val="center"/>
          </w:tcPr>
          <w:p w14:paraId="0C3302AA">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Times New Roman"/>
                <w:szCs w:val="21"/>
              </w:rPr>
            </w:pPr>
            <w:r>
              <w:rPr>
                <w:rFonts w:hint="eastAsia" w:ascii="宋体" w:hAnsi="宋体" w:eastAsia="宋体" w:cs="Times New Roman"/>
                <w:szCs w:val="21"/>
                <w:lang w:val="en-US" w:eastAsia="zh-CN"/>
              </w:rPr>
              <w:t>1套</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1BF9EEA7">
            <w:pPr>
              <w:autoSpaceDE w:val="0"/>
              <w:autoSpaceDN w:val="0"/>
              <w:adjustRightInd w:val="0"/>
              <w:spacing w:line="360" w:lineRule="auto"/>
              <w:jc w:val="left"/>
              <w:rPr>
                <w:rFonts w:hint="eastAsia" w:ascii="宋体" w:hAnsi="宋体" w:eastAsia="宋体" w:cs="Times New Roman"/>
                <w:szCs w:val="21"/>
              </w:rPr>
            </w:pPr>
            <w:r>
              <w:rPr>
                <w:rFonts w:hint="eastAsia" w:ascii="宋体" w:hAnsi="宋体" w:eastAsia="宋体" w:cs="Times New Roman"/>
                <w:szCs w:val="21"/>
              </w:rPr>
              <w:t>详见附件3：采购需求</w:t>
            </w:r>
          </w:p>
        </w:tc>
      </w:tr>
      <w:tr w14:paraId="64C74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A87868C">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Times New Roman"/>
                <w:b/>
                <w:bCs w:val="0"/>
                <w:szCs w:val="21"/>
              </w:rPr>
            </w:pPr>
            <w:r>
              <w:rPr>
                <w:rFonts w:hint="eastAsia" w:ascii="宋体" w:hAnsi="宋体" w:eastAsia="宋体" w:cs="Times New Roman"/>
                <w:szCs w:val="21"/>
              </w:rPr>
              <w:t>2</w:t>
            </w:r>
          </w:p>
        </w:tc>
        <w:tc>
          <w:tcPr>
            <w:tcW w:w="2329" w:type="dxa"/>
            <w:tcBorders>
              <w:top w:val="single" w:color="auto" w:sz="4" w:space="0"/>
              <w:left w:val="single" w:color="auto" w:sz="4" w:space="0"/>
              <w:bottom w:val="single" w:color="auto" w:sz="4" w:space="0"/>
              <w:right w:val="single" w:color="auto" w:sz="4" w:space="0"/>
            </w:tcBorders>
            <w:vAlign w:val="center"/>
          </w:tcPr>
          <w:p w14:paraId="1C53EE45">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Times New Roman"/>
                <w:b/>
                <w:bCs w:val="0"/>
                <w:szCs w:val="21"/>
              </w:rPr>
            </w:pPr>
            <w:r>
              <w:rPr>
                <w:rFonts w:hint="eastAsia" w:ascii="宋体" w:hAnsi="宋体" w:eastAsia="宋体" w:cs="Times New Roman"/>
                <w:szCs w:val="21"/>
                <w:lang w:eastAsia="zh-CN"/>
              </w:rPr>
              <w:t>《</w:t>
            </w:r>
            <w:r>
              <w:rPr>
                <w:rFonts w:hint="eastAsia" w:ascii="宋体" w:hAnsi="宋体" w:eastAsia="宋体" w:cs="Times New Roman"/>
                <w:szCs w:val="21"/>
              </w:rPr>
              <w:t>老年人</w:t>
            </w:r>
            <w:r>
              <w:rPr>
                <w:rFonts w:hint="eastAsia" w:ascii="宋体" w:hAnsi="宋体" w:eastAsia="宋体" w:cs="Times New Roman"/>
                <w:szCs w:val="21"/>
                <w:lang w:val="en-US" w:eastAsia="zh-CN"/>
              </w:rPr>
              <w:t>综合</w:t>
            </w:r>
            <w:r>
              <w:rPr>
                <w:rFonts w:hint="eastAsia" w:ascii="宋体" w:hAnsi="宋体" w:eastAsia="宋体" w:cs="Times New Roman"/>
                <w:szCs w:val="21"/>
              </w:rPr>
              <w:t>能力评估</w:t>
            </w:r>
            <w:r>
              <w:rPr>
                <w:rFonts w:hint="eastAsia" w:ascii="宋体" w:hAnsi="宋体" w:eastAsia="宋体" w:cs="Times New Roman"/>
                <w:szCs w:val="21"/>
                <w:lang w:eastAsia="zh-CN"/>
              </w:rPr>
              <w:t>》</w:t>
            </w:r>
            <w:r>
              <w:rPr>
                <w:rFonts w:hint="eastAsia" w:ascii="宋体" w:hAnsi="宋体" w:eastAsia="宋体" w:cs="Times New Roman"/>
                <w:szCs w:val="21"/>
              </w:rPr>
              <w:t>虚拟仿真实训系统</w:t>
            </w:r>
          </w:p>
        </w:tc>
        <w:tc>
          <w:tcPr>
            <w:tcW w:w="931" w:type="dxa"/>
            <w:tcBorders>
              <w:top w:val="single" w:color="auto" w:sz="4" w:space="0"/>
              <w:left w:val="single" w:color="auto" w:sz="4" w:space="0"/>
              <w:bottom w:val="single" w:color="auto" w:sz="4" w:space="0"/>
              <w:right w:val="single" w:color="auto" w:sz="4" w:space="0"/>
            </w:tcBorders>
            <w:vAlign w:val="center"/>
          </w:tcPr>
          <w:p w14:paraId="0D20C26D">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Times New Roman"/>
                <w:szCs w:val="21"/>
              </w:rPr>
            </w:pPr>
            <w:r>
              <w:rPr>
                <w:rFonts w:hint="eastAsia" w:ascii="宋体" w:hAnsi="宋体" w:eastAsia="宋体" w:cs="Times New Roman"/>
                <w:szCs w:val="21"/>
                <w:lang w:val="en-US" w:eastAsia="zh-CN"/>
              </w:rPr>
              <w:t>1套</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0E6A5D2E">
            <w:pPr>
              <w:autoSpaceDE w:val="0"/>
              <w:autoSpaceDN w:val="0"/>
              <w:adjustRightInd w:val="0"/>
              <w:spacing w:line="360" w:lineRule="auto"/>
              <w:jc w:val="left"/>
              <w:rPr>
                <w:rFonts w:hint="eastAsia" w:ascii="宋体" w:hAnsi="宋体" w:eastAsia="宋体" w:cs="Times New Roman"/>
                <w:szCs w:val="21"/>
              </w:rPr>
            </w:pPr>
            <w:r>
              <w:rPr>
                <w:rFonts w:hint="eastAsia" w:ascii="宋体" w:hAnsi="宋体" w:eastAsia="宋体" w:cs="Times New Roman"/>
                <w:szCs w:val="21"/>
              </w:rPr>
              <w:t>详见附件3：采购需求</w:t>
            </w:r>
          </w:p>
        </w:tc>
      </w:tr>
      <w:tr w14:paraId="53CEA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D4A5B32">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Times New Roman"/>
                <w:b/>
                <w:bCs w:val="0"/>
                <w:szCs w:val="21"/>
              </w:rPr>
            </w:pPr>
            <w:r>
              <w:rPr>
                <w:rFonts w:hint="eastAsia" w:ascii="宋体" w:hAnsi="宋体" w:eastAsia="宋体" w:cs="Times New Roman"/>
                <w:szCs w:val="21"/>
              </w:rPr>
              <w:t>3</w:t>
            </w:r>
          </w:p>
        </w:tc>
        <w:tc>
          <w:tcPr>
            <w:tcW w:w="2329" w:type="dxa"/>
            <w:tcBorders>
              <w:top w:val="single" w:color="auto" w:sz="4" w:space="0"/>
              <w:left w:val="single" w:color="auto" w:sz="4" w:space="0"/>
              <w:bottom w:val="single" w:color="auto" w:sz="4" w:space="0"/>
              <w:right w:val="single" w:color="auto" w:sz="4" w:space="0"/>
            </w:tcBorders>
            <w:vAlign w:val="center"/>
          </w:tcPr>
          <w:p w14:paraId="38996D5F">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Times New Roman"/>
                <w:b/>
                <w:bCs w:val="0"/>
                <w:szCs w:val="21"/>
              </w:rPr>
            </w:pPr>
            <w:r>
              <w:rPr>
                <w:rFonts w:hint="eastAsia" w:ascii="宋体" w:hAnsi="宋体" w:eastAsia="宋体" w:cs="Times New Roman"/>
                <w:szCs w:val="21"/>
              </w:rPr>
              <w:t>XR头显设备</w:t>
            </w:r>
          </w:p>
        </w:tc>
        <w:tc>
          <w:tcPr>
            <w:tcW w:w="931" w:type="dxa"/>
            <w:tcBorders>
              <w:top w:val="single" w:color="auto" w:sz="4" w:space="0"/>
              <w:left w:val="single" w:color="auto" w:sz="4" w:space="0"/>
              <w:bottom w:val="single" w:color="auto" w:sz="4" w:space="0"/>
              <w:right w:val="single" w:color="auto" w:sz="4" w:space="0"/>
            </w:tcBorders>
            <w:vAlign w:val="center"/>
          </w:tcPr>
          <w:p w14:paraId="7105B80A">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Times New Roman"/>
                <w:szCs w:val="21"/>
              </w:rPr>
            </w:pPr>
            <w:r>
              <w:rPr>
                <w:rFonts w:hint="eastAsia" w:ascii="宋体" w:hAnsi="宋体" w:eastAsia="宋体" w:cs="Times New Roman"/>
                <w:szCs w:val="21"/>
                <w:lang w:val="en-US" w:eastAsia="zh-CN"/>
              </w:rPr>
              <w:t>4套</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0372525F">
            <w:pPr>
              <w:autoSpaceDE w:val="0"/>
              <w:autoSpaceDN w:val="0"/>
              <w:adjustRightInd w:val="0"/>
              <w:spacing w:line="360" w:lineRule="auto"/>
              <w:jc w:val="left"/>
              <w:rPr>
                <w:rFonts w:hint="eastAsia" w:ascii="宋体" w:hAnsi="宋体" w:eastAsia="宋体" w:cs="Times New Roman"/>
                <w:szCs w:val="21"/>
              </w:rPr>
            </w:pPr>
            <w:r>
              <w:rPr>
                <w:rFonts w:hint="eastAsia" w:ascii="宋体" w:hAnsi="宋体" w:eastAsia="宋体" w:cs="Times New Roman"/>
                <w:szCs w:val="21"/>
              </w:rPr>
              <w:t>详见附件3：采购需求</w:t>
            </w:r>
          </w:p>
        </w:tc>
      </w:tr>
      <w:tr w14:paraId="11A54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B6B36AF">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Times New Roman"/>
                <w:b/>
                <w:bCs w:val="0"/>
                <w:szCs w:val="21"/>
              </w:rPr>
            </w:pPr>
            <w:r>
              <w:rPr>
                <w:rFonts w:hint="eastAsia" w:ascii="宋体" w:hAnsi="宋体" w:eastAsia="宋体" w:cs="Times New Roman"/>
                <w:szCs w:val="21"/>
              </w:rPr>
              <w:t>4</w:t>
            </w:r>
          </w:p>
        </w:tc>
        <w:tc>
          <w:tcPr>
            <w:tcW w:w="2329" w:type="dxa"/>
            <w:tcBorders>
              <w:top w:val="single" w:color="auto" w:sz="4" w:space="0"/>
              <w:left w:val="single" w:color="auto" w:sz="4" w:space="0"/>
              <w:bottom w:val="single" w:color="auto" w:sz="4" w:space="0"/>
              <w:right w:val="single" w:color="auto" w:sz="4" w:space="0"/>
            </w:tcBorders>
            <w:vAlign w:val="center"/>
          </w:tcPr>
          <w:p w14:paraId="2B1D9D09">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Times New Roman"/>
                <w:b/>
                <w:bCs w:val="0"/>
                <w:szCs w:val="21"/>
              </w:rPr>
            </w:pPr>
            <w:r>
              <w:rPr>
                <w:rFonts w:hint="eastAsia" w:ascii="宋体" w:hAnsi="宋体" w:eastAsia="宋体" w:cs="Times New Roman"/>
                <w:szCs w:val="21"/>
              </w:rPr>
              <w:t>图形工作站</w:t>
            </w:r>
            <w:bookmarkStart w:id="0" w:name="_GoBack"/>
            <w:bookmarkEnd w:id="0"/>
          </w:p>
        </w:tc>
        <w:tc>
          <w:tcPr>
            <w:tcW w:w="931" w:type="dxa"/>
            <w:tcBorders>
              <w:top w:val="single" w:color="auto" w:sz="4" w:space="0"/>
              <w:left w:val="single" w:color="auto" w:sz="4" w:space="0"/>
              <w:bottom w:val="single" w:color="auto" w:sz="4" w:space="0"/>
              <w:right w:val="single" w:color="auto" w:sz="4" w:space="0"/>
            </w:tcBorders>
            <w:vAlign w:val="center"/>
          </w:tcPr>
          <w:p w14:paraId="2A1E245C">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Times New Roman"/>
                <w:szCs w:val="21"/>
              </w:rPr>
            </w:pPr>
            <w:r>
              <w:rPr>
                <w:rFonts w:hint="eastAsia" w:ascii="宋体" w:hAnsi="宋体" w:eastAsia="宋体" w:cs="Times New Roman"/>
                <w:szCs w:val="21"/>
                <w:lang w:val="en-US" w:eastAsia="zh-CN"/>
              </w:rPr>
              <w:t>4套</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616598D7">
            <w:pPr>
              <w:autoSpaceDE w:val="0"/>
              <w:autoSpaceDN w:val="0"/>
              <w:adjustRightInd w:val="0"/>
              <w:spacing w:line="360" w:lineRule="auto"/>
              <w:jc w:val="left"/>
              <w:rPr>
                <w:rFonts w:hint="eastAsia" w:ascii="宋体" w:hAnsi="宋体" w:eastAsia="宋体" w:cs="Times New Roman"/>
                <w:szCs w:val="21"/>
              </w:rPr>
            </w:pPr>
            <w:r>
              <w:rPr>
                <w:rFonts w:hint="eastAsia" w:ascii="宋体" w:hAnsi="宋体" w:eastAsia="宋体" w:cs="Times New Roman"/>
                <w:szCs w:val="21"/>
              </w:rPr>
              <w:t>详见附件3：采购需求</w:t>
            </w:r>
          </w:p>
        </w:tc>
      </w:tr>
      <w:tr w14:paraId="4BACA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23C15A29">
            <w:pPr>
              <w:autoSpaceDE w:val="0"/>
              <w:autoSpaceDN w:val="0"/>
              <w:adjustRightInd w:val="0"/>
              <w:spacing w:line="360" w:lineRule="auto"/>
              <w:jc w:val="left"/>
              <w:rPr>
                <w:rFonts w:hint="eastAsia" w:ascii="宋体" w:hAnsi="宋体" w:eastAsia="宋体" w:cs="宋体"/>
                <w:b/>
                <w:kern w:val="0"/>
                <w:szCs w:val="21"/>
              </w:rPr>
            </w:pPr>
            <w:r>
              <w:rPr>
                <w:rFonts w:hint="eastAsia" w:ascii="宋体" w:hAnsi="宋体" w:eastAsia="宋体" w:cs="TimesNewRomanPSMT"/>
                <w:b/>
                <w:kern w:val="0"/>
                <w:szCs w:val="21"/>
              </w:rPr>
              <w:t>二、供应商响应情况</w:t>
            </w:r>
          </w:p>
        </w:tc>
      </w:tr>
      <w:tr w14:paraId="2FDAF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39168437">
            <w:pPr>
              <w:autoSpaceDE w:val="0"/>
              <w:autoSpaceDN w:val="0"/>
              <w:adjustRightInd w:val="0"/>
              <w:spacing w:line="360" w:lineRule="auto"/>
              <w:jc w:val="left"/>
              <w:rPr>
                <w:rFonts w:hint="eastAsia"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14:paraId="04DB8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7E4DAC65">
            <w:pPr>
              <w:tabs>
                <w:tab w:val="left" w:pos="1820"/>
              </w:tabs>
              <w:spacing w:line="360" w:lineRule="auto"/>
              <w:rPr>
                <w:rFonts w:hint="eastAsia" w:ascii="宋体" w:hAnsi="宋体" w:eastAsia="宋体" w:cs="Courier New"/>
                <w:b/>
                <w:szCs w:val="21"/>
              </w:rPr>
            </w:pPr>
            <w:r>
              <w:rPr>
                <w:rFonts w:hint="eastAsia" w:ascii="宋体" w:hAnsi="宋体" w:eastAsia="宋体" w:cs="Times New Roman"/>
                <w:b/>
                <w:szCs w:val="21"/>
              </w:rPr>
              <w:t>三、供应商报价（必要时可另附清单）</w:t>
            </w:r>
          </w:p>
        </w:tc>
      </w:tr>
      <w:tr w14:paraId="4F06C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7518AF37">
            <w:pPr>
              <w:tabs>
                <w:tab w:val="left" w:pos="1820"/>
              </w:tabs>
              <w:spacing w:line="360" w:lineRule="auto"/>
              <w:rPr>
                <w:rFonts w:hint="eastAsia"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14:paraId="441F1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362EC18">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2329" w:type="dxa"/>
            <w:tcBorders>
              <w:top w:val="single" w:color="auto" w:sz="4" w:space="0"/>
              <w:left w:val="single" w:color="auto" w:sz="4" w:space="0"/>
              <w:bottom w:val="single" w:color="auto" w:sz="4" w:space="0"/>
              <w:right w:val="single" w:color="auto" w:sz="4" w:space="0"/>
            </w:tcBorders>
            <w:vAlign w:val="center"/>
          </w:tcPr>
          <w:p w14:paraId="15083561">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内容</w:t>
            </w:r>
          </w:p>
        </w:tc>
        <w:tc>
          <w:tcPr>
            <w:tcW w:w="931" w:type="dxa"/>
            <w:tcBorders>
              <w:top w:val="single" w:color="auto" w:sz="4" w:space="0"/>
              <w:left w:val="single" w:color="auto" w:sz="4" w:space="0"/>
              <w:bottom w:val="single" w:color="auto" w:sz="4" w:space="0"/>
              <w:right w:val="single" w:color="auto" w:sz="4" w:space="0"/>
            </w:tcBorders>
            <w:vAlign w:val="center"/>
          </w:tcPr>
          <w:p w14:paraId="76F489D9">
            <w:pPr>
              <w:widowControl/>
              <w:jc w:val="left"/>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1E595234">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14:paraId="63B35ED8">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14:paraId="734A6905">
            <w:pPr>
              <w:widowControl/>
              <w:jc w:val="center"/>
              <w:textAlignment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金额（元）</w:t>
            </w:r>
          </w:p>
          <w:p w14:paraId="08ABDBE2">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（总量×单价）</w:t>
            </w:r>
          </w:p>
        </w:tc>
      </w:tr>
      <w:tr w14:paraId="5A8A0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770F7802">
            <w:pPr>
              <w:widowControl/>
              <w:jc w:val="center"/>
              <w:textAlignment w:val="center"/>
              <w:rPr>
                <w:rFonts w:hint="eastAsia" w:ascii="宋体" w:hAnsi="宋体" w:eastAsia="宋体" w:cs="宋体"/>
                <w:color w:val="000000"/>
                <w:kern w:val="0"/>
                <w:szCs w:val="21"/>
              </w:rPr>
            </w:pP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277BCDDA">
            <w:pPr>
              <w:widowControl/>
              <w:jc w:val="center"/>
              <w:textAlignment w:val="center"/>
              <w:rPr>
                <w:rFonts w:hint="eastAsia"/>
                <w:color w:val="000000"/>
                <w:kern w:val="0"/>
                <w:sz w:val="22"/>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5394F80A">
            <w:pPr>
              <w:widowControl/>
              <w:jc w:val="center"/>
              <w:textAlignment w:val="center"/>
              <w:rPr>
                <w:rFonts w:hint="eastAsia"/>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FC7B4A">
            <w:pPr>
              <w:widowControl/>
              <w:jc w:val="center"/>
              <w:textAlignment w:val="center"/>
              <w:rPr>
                <w:rFonts w:hint="eastAsia"/>
                <w:color w:val="000000"/>
                <w:kern w:val="0"/>
                <w:sz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35128FB0">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241F298E">
            <w:pPr>
              <w:widowControl/>
              <w:jc w:val="center"/>
              <w:textAlignment w:val="center"/>
              <w:rPr>
                <w:rFonts w:hint="eastAsia" w:ascii="宋体" w:hAnsi="宋体" w:eastAsia="宋体" w:cs="宋体"/>
                <w:color w:val="000000"/>
                <w:kern w:val="0"/>
                <w:szCs w:val="21"/>
              </w:rPr>
            </w:pPr>
          </w:p>
        </w:tc>
      </w:tr>
      <w:tr w14:paraId="695D2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7C02D6D1">
            <w:pPr>
              <w:widowControl/>
              <w:jc w:val="center"/>
              <w:textAlignment w:val="center"/>
              <w:rPr>
                <w:rFonts w:hint="eastAsia" w:ascii="宋体" w:hAnsi="宋体" w:eastAsia="宋体" w:cs="宋体"/>
                <w:color w:val="000000"/>
                <w:kern w:val="0"/>
                <w:szCs w:val="21"/>
              </w:rPr>
            </w:pP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3027C15F">
            <w:pPr>
              <w:widowControl/>
              <w:jc w:val="center"/>
              <w:textAlignment w:val="center"/>
              <w:rPr>
                <w:rFonts w:hint="eastAsia"/>
                <w:color w:val="000000"/>
                <w:kern w:val="0"/>
                <w:sz w:val="22"/>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00323022">
            <w:pPr>
              <w:widowControl/>
              <w:jc w:val="center"/>
              <w:textAlignment w:val="center"/>
              <w:rPr>
                <w:rFonts w:hint="eastAsia"/>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06D3AEE">
            <w:pPr>
              <w:widowControl/>
              <w:jc w:val="center"/>
              <w:textAlignment w:val="center"/>
              <w:rPr>
                <w:rFonts w:hint="eastAsia"/>
                <w:color w:val="000000"/>
                <w:kern w:val="0"/>
                <w:sz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197A873E">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0CA32207">
            <w:pPr>
              <w:widowControl/>
              <w:jc w:val="center"/>
              <w:textAlignment w:val="center"/>
              <w:rPr>
                <w:rFonts w:hint="eastAsia" w:ascii="宋体" w:hAnsi="宋体" w:eastAsia="宋体" w:cs="宋体"/>
                <w:color w:val="000000"/>
                <w:kern w:val="0"/>
                <w:szCs w:val="21"/>
              </w:rPr>
            </w:pPr>
          </w:p>
        </w:tc>
      </w:tr>
      <w:tr w14:paraId="5A5F3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3659C55B">
            <w:pPr>
              <w:widowControl/>
              <w:jc w:val="center"/>
              <w:textAlignment w:val="center"/>
              <w:rPr>
                <w:rFonts w:hint="eastAsia" w:ascii="宋体" w:hAnsi="宋体" w:eastAsia="宋体" w:cs="宋体"/>
                <w:color w:val="000000"/>
                <w:kern w:val="0"/>
                <w:szCs w:val="21"/>
              </w:rPr>
            </w:pP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2CF50C53">
            <w:pPr>
              <w:widowControl/>
              <w:jc w:val="center"/>
              <w:textAlignment w:val="center"/>
              <w:rPr>
                <w:rFonts w:hint="eastAsia"/>
                <w:color w:val="000000"/>
                <w:kern w:val="0"/>
                <w:sz w:val="22"/>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4FE6A4F1">
            <w:pPr>
              <w:widowControl/>
              <w:jc w:val="center"/>
              <w:textAlignment w:val="center"/>
              <w:rPr>
                <w:rFonts w:hint="eastAsia"/>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5294C1">
            <w:pPr>
              <w:widowControl/>
              <w:jc w:val="center"/>
              <w:textAlignment w:val="center"/>
              <w:rPr>
                <w:rFonts w:hint="eastAsia"/>
                <w:color w:val="000000"/>
                <w:kern w:val="0"/>
                <w:sz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21219CD6">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218A86B9">
            <w:pPr>
              <w:widowControl/>
              <w:jc w:val="center"/>
              <w:textAlignment w:val="center"/>
              <w:rPr>
                <w:rFonts w:hint="eastAsia" w:ascii="宋体" w:hAnsi="宋体" w:eastAsia="宋体" w:cs="宋体"/>
                <w:color w:val="000000"/>
                <w:kern w:val="0"/>
                <w:szCs w:val="21"/>
              </w:rPr>
            </w:pPr>
          </w:p>
        </w:tc>
      </w:tr>
      <w:tr w14:paraId="6B2E2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75574AF1">
            <w:pPr>
              <w:widowControl/>
              <w:jc w:val="center"/>
              <w:textAlignment w:val="center"/>
              <w:rPr>
                <w:rFonts w:hint="eastAsia" w:ascii="宋体" w:hAnsi="宋体" w:eastAsia="宋体" w:cs="宋体"/>
                <w:color w:val="000000"/>
                <w:kern w:val="0"/>
                <w:szCs w:val="21"/>
              </w:rPr>
            </w:pP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4A5D58D0">
            <w:pPr>
              <w:widowControl/>
              <w:jc w:val="center"/>
              <w:textAlignment w:val="center"/>
              <w:rPr>
                <w:rFonts w:hint="eastAsia"/>
                <w:color w:val="000000"/>
                <w:kern w:val="0"/>
                <w:sz w:val="22"/>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1D86A2A6">
            <w:pPr>
              <w:widowControl/>
              <w:jc w:val="center"/>
              <w:textAlignment w:val="center"/>
              <w:rPr>
                <w:rFonts w:hint="eastAsia"/>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BAB2E6C">
            <w:pPr>
              <w:widowControl/>
              <w:jc w:val="center"/>
              <w:textAlignment w:val="center"/>
              <w:rPr>
                <w:rFonts w:hint="eastAsia"/>
                <w:color w:val="000000"/>
                <w:kern w:val="0"/>
                <w:sz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5250922E">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3A56818A">
            <w:pPr>
              <w:widowControl/>
              <w:jc w:val="center"/>
              <w:textAlignment w:val="center"/>
              <w:rPr>
                <w:rFonts w:hint="eastAsia" w:ascii="宋体" w:hAnsi="宋体" w:eastAsia="宋体" w:cs="宋体"/>
                <w:color w:val="000000"/>
                <w:kern w:val="0"/>
                <w:szCs w:val="21"/>
              </w:rPr>
            </w:pPr>
          </w:p>
        </w:tc>
      </w:tr>
      <w:tr w14:paraId="43AEE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03D2A920">
            <w:pPr>
              <w:autoSpaceDE w:val="0"/>
              <w:autoSpaceDN w:val="0"/>
              <w:adjustRightInd w:val="0"/>
              <w:spacing w:line="360" w:lineRule="auto"/>
              <w:jc w:val="left"/>
              <w:rPr>
                <w:rFonts w:hint="eastAsia"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14:paraId="16DF6E4D">
      <w:pPr>
        <w:tabs>
          <w:tab w:val="center" w:pos="4153"/>
        </w:tabs>
        <w:snapToGrid w:val="0"/>
        <w:spacing w:before="50" w:after="50" w:line="360" w:lineRule="atLeast"/>
        <w:rPr>
          <w:rFonts w:hint="eastAsia" w:ascii="宋体" w:hAnsi="宋体" w:eastAsia="宋体" w:cs="仿宋_GB2312"/>
          <w:color w:val="000000"/>
          <w:szCs w:val="21"/>
        </w:rPr>
      </w:pPr>
    </w:p>
    <w:p w14:paraId="668B2E48">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供货商名称（盖章）：</w:t>
      </w:r>
    </w:p>
    <w:p w14:paraId="047B6B9B">
      <w:pPr>
        <w:tabs>
          <w:tab w:val="center" w:pos="4153"/>
        </w:tabs>
        <w:snapToGrid w:val="0"/>
        <w:spacing w:before="50" w:after="50" w:line="360" w:lineRule="atLeast"/>
        <w:rPr>
          <w:rFonts w:hint="eastAsia"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14:paraId="0DDBDEEC">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14:paraId="4703AD65">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 xml:space="preserve">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0F9E2498-4EFF-48EA-B8C2-7A472FEE4CA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7E295EAB-91CD-48C1-8707-01EE5E5F2BA1}"/>
  </w:font>
  <w:font w:name="TimesNewRomanPSMT">
    <w:altName w:val="Times New Roman"/>
    <w:panose1 w:val="00000000000000000000"/>
    <w:charset w:val="86"/>
    <w:family w:val="auto"/>
    <w:pitch w:val="default"/>
    <w:sig w:usb0="00000000" w:usb1="00000000" w:usb2="00000010" w:usb3="00000000" w:csb0="00040000" w:csb1="00000000"/>
    <w:embedRegular r:id="rId3" w:fontKey="{02B30E73-4F20-409F-98D8-2A7E0661D2F1}"/>
  </w:font>
  <w:font w:name="仿宋_GB2312">
    <w:panose1 w:val="02010609030101010101"/>
    <w:charset w:val="86"/>
    <w:family w:val="modern"/>
    <w:pitch w:val="default"/>
    <w:sig w:usb0="00000001" w:usb1="080E0000" w:usb2="00000000" w:usb3="00000000" w:csb0="00040000" w:csb1="00000000"/>
    <w:embedRegular r:id="rId4" w:fontKey="{62070272-716F-4E45-A166-5BA71EF0881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ZGM5ZWQ0YmMzYTQ2NmExNjA0ZDM2MjRlOTBjMzYifQ=="/>
  </w:docVars>
  <w:rsids>
    <w:rsidRoot w:val="00524735"/>
    <w:rsid w:val="000431E1"/>
    <w:rsid w:val="000C47A2"/>
    <w:rsid w:val="000D5670"/>
    <w:rsid w:val="00103405"/>
    <w:rsid w:val="00133F7B"/>
    <w:rsid w:val="001373A8"/>
    <w:rsid w:val="001A6750"/>
    <w:rsid w:val="001E7733"/>
    <w:rsid w:val="002708B5"/>
    <w:rsid w:val="00283B0A"/>
    <w:rsid w:val="002C493F"/>
    <w:rsid w:val="0033284B"/>
    <w:rsid w:val="003569A7"/>
    <w:rsid w:val="00356F5E"/>
    <w:rsid w:val="003672AA"/>
    <w:rsid w:val="003A6D4F"/>
    <w:rsid w:val="003B0BC1"/>
    <w:rsid w:val="003B0D49"/>
    <w:rsid w:val="003E0655"/>
    <w:rsid w:val="003E7362"/>
    <w:rsid w:val="00461141"/>
    <w:rsid w:val="004C21B1"/>
    <w:rsid w:val="00524735"/>
    <w:rsid w:val="005D624B"/>
    <w:rsid w:val="005E52CA"/>
    <w:rsid w:val="005F16FF"/>
    <w:rsid w:val="00604BDC"/>
    <w:rsid w:val="006337F3"/>
    <w:rsid w:val="006A130D"/>
    <w:rsid w:val="006F55C4"/>
    <w:rsid w:val="007047E7"/>
    <w:rsid w:val="00733A91"/>
    <w:rsid w:val="007C2B74"/>
    <w:rsid w:val="007F6B6A"/>
    <w:rsid w:val="00853936"/>
    <w:rsid w:val="00890449"/>
    <w:rsid w:val="008D0D3D"/>
    <w:rsid w:val="008F2A60"/>
    <w:rsid w:val="00955B75"/>
    <w:rsid w:val="009726C6"/>
    <w:rsid w:val="00991794"/>
    <w:rsid w:val="009952DE"/>
    <w:rsid w:val="00A62D7A"/>
    <w:rsid w:val="00A8452E"/>
    <w:rsid w:val="00A9771F"/>
    <w:rsid w:val="00AD59A6"/>
    <w:rsid w:val="00B064FB"/>
    <w:rsid w:val="00B1181B"/>
    <w:rsid w:val="00B22DB8"/>
    <w:rsid w:val="00B60E6D"/>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8711E6A"/>
    <w:rsid w:val="08FE3622"/>
    <w:rsid w:val="19520AED"/>
    <w:rsid w:val="19A10B83"/>
    <w:rsid w:val="20C46CE7"/>
    <w:rsid w:val="221E6C99"/>
    <w:rsid w:val="258C10EE"/>
    <w:rsid w:val="28E3564E"/>
    <w:rsid w:val="365D57F4"/>
    <w:rsid w:val="38F0754B"/>
    <w:rsid w:val="3C0D56D3"/>
    <w:rsid w:val="3CD46809"/>
    <w:rsid w:val="54343D3B"/>
    <w:rsid w:val="54DC2F82"/>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358</Words>
  <Characters>377</Characters>
  <Lines>3</Lines>
  <Paragraphs>1</Paragraphs>
  <TotalTime>1</TotalTime>
  <ScaleCrop>false</ScaleCrop>
  <LinksUpToDate>false</LinksUpToDate>
  <CharactersWithSpaces>430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晴朗</cp:lastModifiedBy>
  <cp:lastPrinted>2021-12-10T04:07:00Z</cp:lastPrinted>
  <dcterms:modified xsi:type="dcterms:W3CDTF">2024-11-12T02:48:06Z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11E884F8A0BE442E8061687162FB6B6E_13</vt:lpwstr>
  </property>
</Properties>
</file>