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D1" w:rsidRPr="001816A0" w:rsidRDefault="00821591">
      <w:pPr>
        <w:widowControl/>
        <w:spacing w:line="560" w:lineRule="exact"/>
        <w:jc w:val="left"/>
        <w:rPr>
          <w:rFonts w:ascii="方正小标宋简体" w:eastAsia="方正小标宋简体" w:hAnsi="方正小标宋简体" w:cs="方正小标宋简体"/>
          <w:b/>
          <w:kern w:val="0"/>
          <w:sz w:val="32"/>
          <w:szCs w:val="32"/>
        </w:rPr>
      </w:pPr>
      <w:r w:rsidRPr="001816A0">
        <w:rPr>
          <w:rFonts w:ascii="方正小标宋简体" w:eastAsia="方正小标宋简体" w:hAnsi="方正小标宋简体" w:cs="方正小标宋简体" w:hint="eastAsia"/>
          <w:b/>
          <w:kern w:val="0"/>
          <w:sz w:val="32"/>
          <w:szCs w:val="32"/>
        </w:rPr>
        <w:t>附件1</w:t>
      </w:r>
    </w:p>
    <w:p w:rsidR="009232D1" w:rsidRDefault="009232D1">
      <w:pPr>
        <w:widowControl/>
        <w:spacing w:line="560" w:lineRule="exact"/>
        <w:jc w:val="left"/>
        <w:rPr>
          <w:rFonts w:ascii="方正小标宋简体" w:eastAsia="方正小标宋简体" w:hAnsi="方正小标宋简体" w:cs="方正小标宋简体"/>
          <w:kern w:val="0"/>
          <w:sz w:val="32"/>
          <w:szCs w:val="32"/>
        </w:rPr>
      </w:pPr>
    </w:p>
    <w:p w:rsidR="00404A26" w:rsidRPr="00404A26" w:rsidRDefault="00821591" w:rsidP="00404A26">
      <w:pPr>
        <w:adjustRightInd w:val="0"/>
        <w:snapToGrid w:val="0"/>
        <w:spacing w:line="540" w:lineRule="atLeast"/>
        <w:jc w:val="center"/>
        <w:rPr>
          <w:rFonts w:ascii="方正小标宋简体" w:eastAsia="方正小标宋简体" w:hAnsi="Times New Roman" w:cs="Times New Roman" w:hint="eastAsia"/>
          <w:b/>
          <w:color w:val="000000"/>
          <w:sz w:val="36"/>
          <w:szCs w:val="36"/>
        </w:rPr>
      </w:pPr>
      <w:r w:rsidRPr="00404A26">
        <w:rPr>
          <w:rFonts w:ascii="方正小标宋简体" w:eastAsia="方正小标宋简体" w:hAnsi="Times New Roman" w:cs="Times New Roman"/>
          <w:b/>
          <w:color w:val="000000"/>
          <w:sz w:val="36"/>
          <w:szCs w:val="36"/>
        </w:rPr>
        <w:t>实验室多媒体设备采购项目</w:t>
      </w:r>
      <w:r w:rsidRPr="00404A26">
        <w:rPr>
          <w:rFonts w:ascii="方正小标宋简体" w:eastAsia="方正小标宋简体" w:hAnsi="Times New Roman" w:cs="Times New Roman" w:hint="eastAsia"/>
          <w:b/>
          <w:color w:val="000000"/>
          <w:sz w:val="36"/>
          <w:szCs w:val="36"/>
        </w:rPr>
        <w:t>参数需求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2"/>
        <w:gridCol w:w="375"/>
        <w:gridCol w:w="218"/>
        <w:gridCol w:w="449"/>
        <w:gridCol w:w="1686"/>
        <w:gridCol w:w="5522"/>
      </w:tblGrid>
      <w:tr w:rsidR="009232D1">
        <w:trPr>
          <w:trHeight w:val="567"/>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center"/>
              <w:rPr>
                <w:rFonts w:ascii="宋体" w:hAnsi="宋体"/>
                <w:b/>
                <w:kern w:val="0"/>
                <w:szCs w:val="21"/>
              </w:rPr>
            </w:pPr>
            <w:r>
              <w:rPr>
                <w:rFonts w:ascii="宋体" w:hAnsi="宋体" w:hint="eastAsia"/>
                <w:b/>
                <w:kern w:val="0"/>
                <w:szCs w:val="21"/>
              </w:rPr>
              <w:t>项号</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center"/>
              <w:rPr>
                <w:rFonts w:ascii="宋体" w:hAnsi="宋体"/>
                <w:b/>
                <w:kern w:val="0"/>
                <w:szCs w:val="21"/>
              </w:rPr>
            </w:pPr>
            <w:r>
              <w:rPr>
                <w:rFonts w:ascii="宋体" w:hAnsi="宋体" w:hint="eastAsia"/>
                <w:b/>
                <w:kern w:val="0"/>
                <w:szCs w:val="21"/>
              </w:rPr>
              <w:t>货物名称</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center"/>
              <w:rPr>
                <w:rFonts w:ascii="宋体" w:hAnsi="宋体"/>
                <w:b/>
                <w:kern w:val="0"/>
                <w:szCs w:val="21"/>
              </w:rPr>
            </w:pPr>
            <w:r>
              <w:rPr>
                <w:rFonts w:ascii="宋体" w:hAnsi="宋体" w:hint="eastAsia"/>
                <w:b/>
                <w:kern w:val="0"/>
                <w:szCs w:val="21"/>
              </w:rPr>
              <w:t>数量</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
                <w:bCs/>
                <w:szCs w:val="21"/>
              </w:rPr>
            </w:pPr>
            <w:r>
              <w:rPr>
                <w:rFonts w:ascii="宋体" w:hAnsi="宋体" w:hint="eastAsia"/>
                <w:b/>
                <w:bCs/>
                <w:szCs w:val="21"/>
              </w:rPr>
              <w:t>参考品牌型号</w:t>
            </w:r>
            <w:bookmarkStart w:id="0" w:name="_GoBack"/>
            <w:bookmarkEnd w:id="0"/>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
                <w:bCs/>
                <w:szCs w:val="21"/>
              </w:rPr>
            </w:pPr>
            <w:r>
              <w:rPr>
                <w:rFonts w:ascii="宋体" w:hAnsi="宋体" w:hint="eastAsia"/>
                <w:b/>
                <w:bCs/>
                <w:szCs w:val="21"/>
              </w:rPr>
              <w:t>主要技术参数及性能（配置）要求</w:t>
            </w:r>
          </w:p>
        </w:tc>
      </w:tr>
      <w:tr w:rsidR="009232D1">
        <w:trPr>
          <w:trHeight w:val="567"/>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bookmarkStart w:id="1" w:name="_Hlk107298811"/>
            <w:r>
              <w:rPr>
                <w:rFonts w:ascii="宋体" w:hAnsi="宋体" w:hint="eastAsia"/>
                <w:szCs w:val="21"/>
              </w:rPr>
              <w:t>1</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交互智能平板一体机</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center"/>
              <w:textAlignment w:val="center"/>
              <w:rPr>
                <w:rFonts w:ascii="宋体" w:hAnsi="宋体"/>
                <w:bCs/>
                <w:szCs w:val="21"/>
              </w:rPr>
            </w:pPr>
            <w:r>
              <w:rPr>
                <w:rFonts w:ascii="宋体" w:hAnsi="宋体" w:hint="eastAsia"/>
                <w:bCs/>
                <w:szCs w:val="21"/>
              </w:rPr>
              <w:t>24套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center"/>
              <w:textAlignment w:val="center"/>
              <w:rPr>
                <w:rFonts w:ascii="宋体" w:hAnsi="宋体"/>
                <w:bCs/>
                <w:szCs w:val="21"/>
              </w:rPr>
            </w:pPr>
            <w:r>
              <w:rPr>
                <w:rFonts w:ascii="宋体" w:hAnsi="宋体" w:hint="eastAsia"/>
                <w:bCs/>
                <w:szCs w:val="21"/>
              </w:rPr>
              <w:t>文香WX-W065M01/希沃FG65EA/HUSHIDA互视达 CW-HYCM-65</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wordWrap w:val="0"/>
              <w:rPr>
                <w:rFonts w:ascii="宋体" w:hAnsi="宋体"/>
                <w:szCs w:val="21"/>
              </w:rPr>
            </w:pPr>
            <w:r>
              <w:rPr>
                <w:rFonts w:ascii="宋体" w:hAnsi="宋体" w:hint="eastAsia"/>
                <w:szCs w:val="21"/>
              </w:rPr>
              <w:t>一、外观和结构</w:t>
            </w:r>
          </w:p>
          <w:p w:rsidR="009232D1" w:rsidRDefault="00821591">
            <w:pPr>
              <w:widowControl/>
              <w:wordWrap w:val="0"/>
              <w:rPr>
                <w:rFonts w:ascii="宋体" w:hAnsi="宋体"/>
                <w:szCs w:val="21"/>
              </w:rPr>
            </w:pPr>
            <w:r>
              <w:rPr>
                <w:rFonts w:ascii="宋体" w:hAnsi="宋体" w:hint="eastAsia"/>
                <w:szCs w:val="21"/>
              </w:rPr>
              <w:t>▲1.整机屏幕采用≥65英寸液晶显示器，显示比例16:9，分辨率≥3840×2160。</w:t>
            </w:r>
          </w:p>
          <w:p w:rsidR="009232D1" w:rsidRDefault="00821591">
            <w:pPr>
              <w:widowControl/>
              <w:wordWrap w:val="0"/>
              <w:rPr>
                <w:rFonts w:ascii="宋体" w:hAnsi="宋体"/>
                <w:szCs w:val="21"/>
              </w:rPr>
            </w:pPr>
            <w:r>
              <w:rPr>
                <w:rFonts w:ascii="宋体" w:hAnsi="宋体" w:hint="eastAsia"/>
                <w:szCs w:val="21"/>
              </w:rPr>
              <w:t>2.整机采用一体设计，边角采用弧形设计，表面无尖锐边缘或凸起。</w:t>
            </w:r>
          </w:p>
          <w:p w:rsidR="009232D1" w:rsidRDefault="00821591">
            <w:pPr>
              <w:widowControl/>
              <w:wordWrap w:val="0"/>
              <w:rPr>
                <w:rFonts w:ascii="宋体" w:hAnsi="宋体"/>
                <w:szCs w:val="21"/>
              </w:rPr>
            </w:pPr>
            <w:r>
              <w:rPr>
                <w:rFonts w:ascii="宋体" w:hAnsi="宋体" w:hint="eastAsia"/>
                <w:szCs w:val="21"/>
              </w:rPr>
              <w:t>外部无任何可见内部功能模块连接线。</w:t>
            </w:r>
          </w:p>
          <w:p w:rsidR="009232D1" w:rsidRDefault="00821591">
            <w:pPr>
              <w:widowControl/>
              <w:wordWrap w:val="0"/>
              <w:rPr>
                <w:rFonts w:ascii="宋体" w:hAnsi="宋体"/>
                <w:szCs w:val="21"/>
              </w:rPr>
            </w:pPr>
            <w:r>
              <w:rPr>
                <w:rFonts w:ascii="宋体" w:hAnsi="宋体" w:hint="eastAsia"/>
                <w:szCs w:val="21"/>
              </w:rPr>
              <w:t>3.采用全物理钢化防眩光玻璃，支持防眩光功能。钢化玻璃表面硬度≥9H。</w:t>
            </w:r>
          </w:p>
          <w:p w:rsidR="009232D1" w:rsidRDefault="00821591">
            <w:pPr>
              <w:widowControl/>
              <w:wordWrap w:val="0"/>
              <w:rPr>
                <w:rFonts w:ascii="宋体" w:hAnsi="宋体"/>
                <w:szCs w:val="21"/>
              </w:rPr>
            </w:pPr>
            <w:r>
              <w:rPr>
                <w:rFonts w:ascii="宋体" w:hAnsi="宋体" w:hint="eastAsia"/>
                <w:szCs w:val="21"/>
              </w:rPr>
              <w:t>4.整机采用全金属外壳设计，屏幕边缘采用金属圆角包边防护，整机背板采用金属材质，有效屏蔽内部电路器件辐射；防潮耐盐雾蚀锈。</w:t>
            </w:r>
          </w:p>
          <w:p w:rsidR="009232D1" w:rsidRDefault="00821591">
            <w:pPr>
              <w:widowControl/>
              <w:wordWrap w:val="0"/>
              <w:rPr>
                <w:rFonts w:ascii="宋体" w:hAnsi="宋体"/>
                <w:szCs w:val="21"/>
              </w:rPr>
            </w:pPr>
            <w:r>
              <w:rPr>
                <w:rFonts w:ascii="宋体" w:hAnsi="宋体" w:hint="eastAsia"/>
                <w:szCs w:val="21"/>
              </w:rPr>
              <w:t>5.整机具备前置按键，可实现开关机、音量+/-、护眼、调出中控菜单、录屏操作。</w:t>
            </w:r>
          </w:p>
          <w:p w:rsidR="009232D1" w:rsidRDefault="00821591">
            <w:pPr>
              <w:widowControl/>
              <w:wordWrap w:val="0"/>
              <w:rPr>
                <w:rFonts w:ascii="宋体" w:hAnsi="宋体"/>
                <w:szCs w:val="21"/>
              </w:rPr>
            </w:pPr>
            <w:r>
              <w:rPr>
                <w:rFonts w:ascii="宋体" w:hAnsi="宋体" w:hint="eastAsia"/>
                <w:szCs w:val="21"/>
              </w:rPr>
              <w:t>二、触控和显示</w:t>
            </w:r>
          </w:p>
          <w:p w:rsidR="009232D1" w:rsidRDefault="00821591">
            <w:pPr>
              <w:widowControl/>
              <w:wordWrap w:val="0"/>
              <w:rPr>
                <w:rFonts w:ascii="宋体" w:hAnsi="宋体"/>
                <w:szCs w:val="21"/>
              </w:rPr>
            </w:pPr>
            <w:r>
              <w:rPr>
                <w:rFonts w:ascii="宋体" w:hAnsi="宋体" w:hint="eastAsia"/>
                <w:szCs w:val="21"/>
              </w:rPr>
              <w:t>▲1.</w:t>
            </w:r>
            <w:r>
              <w:rPr>
                <w:rFonts w:ascii="宋体" w:hAnsi="宋体" w:hint="eastAsia"/>
                <w:spacing w:val="-6"/>
                <w:szCs w:val="21"/>
              </w:rPr>
              <w:t>采用红外触控技术，支持40点或以上触控。</w:t>
            </w:r>
          </w:p>
          <w:p w:rsidR="009232D1" w:rsidRDefault="00821591">
            <w:pPr>
              <w:widowControl/>
              <w:wordWrap w:val="0"/>
              <w:rPr>
                <w:rFonts w:ascii="宋体" w:hAnsi="宋体"/>
                <w:szCs w:val="21"/>
              </w:rPr>
            </w:pPr>
            <w:r>
              <w:rPr>
                <w:rFonts w:ascii="宋体" w:hAnsi="宋体" w:hint="eastAsia"/>
                <w:szCs w:val="21"/>
              </w:rPr>
              <w:t>2.从内部PC通道切换到外部通道后，在3s内达到可触控状态。从内部Android通道切换到内部PC通道后，在1s内达到可触控状态。</w:t>
            </w:r>
          </w:p>
          <w:p w:rsidR="009232D1" w:rsidRDefault="00821591">
            <w:pPr>
              <w:widowControl/>
              <w:wordWrap w:val="0"/>
              <w:rPr>
                <w:rFonts w:ascii="宋体" w:hAnsi="宋体"/>
                <w:szCs w:val="21"/>
              </w:rPr>
            </w:pPr>
            <w:r>
              <w:rPr>
                <w:rFonts w:ascii="宋体" w:hAnsi="宋体" w:hint="eastAsia"/>
                <w:szCs w:val="21"/>
              </w:rPr>
              <w:t>3.</w:t>
            </w:r>
            <w:r>
              <w:rPr>
                <w:rFonts w:ascii="宋体" w:hAnsi="宋体" w:hint="eastAsia"/>
                <w:spacing w:val="-6"/>
                <w:szCs w:val="21"/>
              </w:rPr>
              <w:t>支持Windows 7、Windows 8、Windows 10、Windows 11、Linux、Mac Os、UOS和麒麟系统外置电脑操作系统接入时，无需安装触摸驱动。</w:t>
            </w:r>
          </w:p>
          <w:p w:rsidR="009232D1" w:rsidRDefault="00821591">
            <w:pPr>
              <w:widowControl/>
              <w:wordWrap w:val="0"/>
              <w:rPr>
                <w:rFonts w:ascii="宋体" w:hAnsi="宋体"/>
                <w:szCs w:val="21"/>
              </w:rPr>
            </w:pPr>
            <w:r>
              <w:rPr>
                <w:rFonts w:ascii="宋体" w:hAnsi="宋体" w:hint="eastAsia"/>
                <w:szCs w:val="21"/>
              </w:rPr>
              <w:t>4.触摸分辨率32768×32768，整机触控书写功能集成预测算法，在书写速度≥50cm/s，支持笔迹距离笔的距离小于20mm，整机系统支持书写触控延迟≤25ms，触摸响应时间≤4ms，触摸最小识别物≤3mm。</w:t>
            </w:r>
          </w:p>
          <w:p w:rsidR="009232D1" w:rsidRDefault="00821591">
            <w:pPr>
              <w:widowControl/>
              <w:wordWrap w:val="0"/>
              <w:rPr>
                <w:rFonts w:ascii="宋体" w:hAnsi="宋体"/>
                <w:szCs w:val="21"/>
              </w:rPr>
            </w:pPr>
            <w:r>
              <w:rPr>
                <w:rFonts w:ascii="宋体" w:hAnsi="宋体" w:hint="eastAsia"/>
                <w:szCs w:val="21"/>
              </w:rPr>
              <w:t>5.整机屏幕触摸有效识别高度不超过1.5mm，即触摸物体距离玻璃外表面高度不超过1.5mm时，触摸屏识别为点击操作。</w:t>
            </w:r>
          </w:p>
          <w:p w:rsidR="009232D1" w:rsidRDefault="00821591">
            <w:pPr>
              <w:widowControl/>
              <w:wordWrap w:val="0"/>
              <w:rPr>
                <w:rFonts w:ascii="宋体" w:hAnsi="宋体"/>
                <w:szCs w:val="21"/>
              </w:rPr>
            </w:pPr>
            <w:r>
              <w:rPr>
                <w:rFonts w:ascii="宋体" w:hAnsi="宋体" w:hint="eastAsia"/>
                <w:szCs w:val="21"/>
              </w:rPr>
              <w:t>▲6.整机支持提笔书写，在Windows系统下可实现无需点击任意功能入口，当检测到红外笔笔尖接触屏幕时，自动进入书写模式。</w:t>
            </w:r>
          </w:p>
          <w:p w:rsidR="009232D1" w:rsidRDefault="00821591">
            <w:pPr>
              <w:widowControl/>
              <w:wordWrap w:val="0"/>
              <w:rPr>
                <w:rFonts w:ascii="宋体" w:hAnsi="宋体"/>
                <w:szCs w:val="21"/>
              </w:rPr>
            </w:pPr>
            <w:r>
              <w:rPr>
                <w:rFonts w:ascii="宋体" w:hAnsi="宋体" w:hint="eastAsia"/>
                <w:szCs w:val="21"/>
              </w:rPr>
              <w:t>7.支持同一支笔，笔头、笔尾书写不同的颜色，且颜色可自定义。</w:t>
            </w:r>
          </w:p>
          <w:p w:rsidR="009232D1" w:rsidRDefault="00821591">
            <w:pPr>
              <w:widowControl/>
              <w:wordWrap w:val="0"/>
              <w:rPr>
                <w:rFonts w:ascii="宋体" w:hAnsi="宋体"/>
                <w:szCs w:val="21"/>
              </w:rPr>
            </w:pPr>
            <w:r>
              <w:rPr>
                <w:rFonts w:ascii="宋体" w:hAnsi="宋体" w:hint="eastAsia"/>
                <w:szCs w:val="21"/>
              </w:rPr>
              <w:lastRenderedPageBreak/>
              <w:t>8.整机触摸支持动态压力感应，支持无任何电子功能的普通书写笔在整机上书写或点压时，整机能感应压力变化，书写或点压过程笔迹呈现不同粗细。</w:t>
            </w:r>
          </w:p>
          <w:p w:rsidR="009232D1" w:rsidRDefault="00821591">
            <w:pPr>
              <w:widowControl/>
              <w:wordWrap w:val="0"/>
              <w:rPr>
                <w:rFonts w:ascii="宋体" w:hAnsi="宋体"/>
                <w:szCs w:val="21"/>
              </w:rPr>
            </w:pPr>
            <w:r>
              <w:rPr>
                <w:rFonts w:ascii="宋体" w:hAnsi="宋体" w:hint="eastAsia"/>
                <w:szCs w:val="21"/>
              </w:rPr>
              <w:t>9.整机支持手笔分离，通过提笔即写唤醒批注功能后，可进行手笔分离功能，使用笔正常书写，使用手指可以操作应用，进行点击操作。</w:t>
            </w:r>
          </w:p>
          <w:p w:rsidR="009232D1" w:rsidRDefault="00821591">
            <w:pPr>
              <w:widowControl/>
              <w:wordWrap w:val="0"/>
              <w:rPr>
                <w:rFonts w:ascii="宋体" w:hAnsi="宋体"/>
                <w:szCs w:val="21"/>
              </w:rPr>
            </w:pPr>
            <w:r>
              <w:rPr>
                <w:rFonts w:ascii="宋体" w:hAnsi="宋体" w:hint="eastAsia"/>
                <w:szCs w:val="21"/>
              </w:rPr>
              <w:t>10.支持智能板擦功能，系统可根据触控物体的形状自动识别出实物板擦，可擦除电子白板中的内容，无需依赖外部电子设备。</w:t>
            </w:r>
          </w:p>
          <w:p w:rsidR="009232D1" w:rsidRDefault="00821591">
            <w:pPr>
              <w:widowControl/>
              <w:wordWrap w:val="0"/>
              <w:rPr>
                <w:rFonts w:ascii="宋体" w:hAnsi="宋体"/>
                <w:szCs w:val="21"/>
              </w:rPr>
            </w:pPr>
            <w:r>
              <w:rPr>
                <w:rFonts w:ascii="宋体" w:hAnsi="宋体" w:hint="eastAsia"/>
                <w:szCs w:val="21"/>
              </w:rPr>
              <w:t>11.触摸屏具有防遮挡功能，触摸接收器在单点或多点遮挡后仍能正常书写。</w:t>
            </w:r>
          </w:p>
          <w:p w:rsidR="009232D1" w:rsidRDefault="00821591">
            <w:pPr>
              <w:widowControl/>
              <w:wordWrap w:val="0"/>
              <w:rPr>
                <w:rFonts w:ascii="宋体" w:hAnsi="宋体"/>
                <w:szCs w:val="21"/>
              </w:rPr>
            </w:pPr>
            <w:r>
              <w:rPr>
                <w:rFonts w:ascii="宋体" w:hAnsi="宋体" w:hint="eastAsia"/>
                <w:szCs w:val="21"/>
              </w:rPr>
              <w:t>12.整机色域覆盖率（NTSC）≥72%，灰度等级≥256级。</w:t>
            </w:r>
          </w:p>
          <w:p w:rsidR="009232D1" w:rsidRDefault="00821591">
            <w:pPr>
              <w:widowControl/>
              <w:wordWrap w:val="0"/>
              <w:rPr>
                <w:rFonts w:ascii="宋体" w:hAnsi="宋体"/>
                <w:szCs w:val="21"/>
              </w:rPr>
            </w:pPr>
            <w:r>
              <w:rPr>
                <w:rFonts w:ascii="宋体" w:hAnsi="宋体" w:hint="eastAsia"/>
                <w:szCs w:val="21"/>
              </w:rPr>
              <w:t>13.整机背光系统支持DC调光方式，多级亮度调节，支持白颜色背景下最暗亮度≤100nit，用于提升显示对比度。</w:t>
            </w:r>
          </w:p>
          <w:p w:rsidR="009232D1" w:rsidRDefault="00821591">
            <w:pPr>
              <w:widowControl/>
              <w:wordWrap w:val="0"/>
              <w:rPr>
                <w:rFonts w:ascii="宋体" w:hAnsi="宋体"/>
                <w:szCs w:val="21"/>
              </w:rPr>
            </w:pPr>
            <w:r>
              <w:rPr>
                <w:rFonts w:ascii="宋体" w:hAnsi="宋体" w:hint="eastAsia"/>
                <w:szCs w:val="21"/>
              </w:rPr>
              <w:t>▲14.整机支持色彩空间可选，包含标准模式和sRGB模式，在sRGB模式下可做到高色准△E≤1。</w:t>
            </w:r>
          </w:p>
          <w:p w:rsidR="009232D1" w:rsidRDefault="00821591">
            <w:pPr>
              <w:widowControl/>
              <w:wordWrap w:val="0"/>
              <w:rPr>
                <w:rFonts w:ascii="宋体" w:hAnsi="宋体"/>
                <w:szCs w:val="21"/>
              </w:rPr>
            </w:pPr>
            <w:r>
              <w:rPr>
                <w:rFonts w:ascii="宋体" w:hAnsi="宋体" w:hint="eastAsia"/>
                <w:szCs w:val="21"/>
              </w:rPr>
              <w:t>15.整机采用硬件低蓝光背光技术，在源头减少有害蓝光波段能量，蓝光占比（有害蓝光415～455nm能量综合）/（整体蓝光400～500能量综合）＜50%，低蓝光保护显示不偏色、不泛黄。</w:t>
            </w:r>
          </w:p>
          <w:p w:rsidR="009232D1" w:rsidRDefault="00821591">
            <w:pPr>
              <w:widowControl/>
              <w:wordWrap w:val="0"/>
              <w:rPr>
                <w:rFonts w:ascii="宋体" w:hAnsi="宋体"/>
                <w:szCs w:val="21"/>
              </w:rPr>
            </w:pPr>
            <w:r>
              <w:rPr>
                <w:rFonts w:ascii="宋体" w:hAnsi="宋体" w:hint="eastAsia"/>
                <w:szCs w:val="21"/>
              </w:rPr>
              <w:t>16.支持标准、多媒体和节能三种图像模式调节。</w:t>
            </w:r>
          </w:p>
          <w:p w:rsidR="009232D1" w:rsidRDefault="00821591">
            <w:pPr>
              <w:widowControl/>
              <w:wordWrap w:val="0"/>
              <w:rPr>
                <w:rFonts w:ascii="宋体" w:hAnsi="宋体"/>
                <w:szCs w:val="21"/>
              </w:rPr>
            </w:pPr>
            <w:r>
              <w:rPr>
                <w:rFonts w:ascii="宋体" w:hAnsi="宋体" w:hint="eastAsia"/>
                <w:szCs w:val="21"/>
              </w:rPr>
              <w:t>17.支持自定义图像设置，可对对比度、屏幕色温、图像亮度、亮度范围、色彩空间调节设置。</w:t>
            </w:r>
          </w:p>
          <w:p w:rsidR="009232D1" w:rsidRDefault="00821591">
            <w:pPr>
              <w:widowControl/>
              <w:wordWrap w:val="0"/>
              <w:rPr>
                <w:rFonts w:ascii="宋体" w:hAnsi="宋体"/>
                <w:szCs w:val="21"/>
              </w:rPr>
            </w:pPr>
            <w:r>
              <w:rPr>
                <w:rFonts w:ascii="宋体" w:hAnsi="宋体" w:hint="eastAsia"/>
                <w:szCs w:val="21"/>
              </w:rPr>
              <w:t>18.整机视网膜蓝光危害（蓝光加权辐射亮度LB）满足IEC TR 62778:2014蓝光危害RG0级别</w:t>
            </w:r>
          </w:p>
          <w:p w:rsidR="009232D1" w:rsidRDefault="00821591">
            <w:pPr>
              <w:widowControl/>
              <w:wordWrap w:val="0"/>
              <w:rPr>
                <w:rFonts w:ascii="宋体" w:hAnsi="宋体"/>
                <w:szCs w:val="21"/>
              </w:rPr>
            </w:pPr>
            <w:r>
              <w:rPr>
                <w:rFonts w:ascii="宋体" w:hAnsi="宋体" w:hint="eastAsia"/>
                <w:szCs w:val="21"/>
              </w:rPr>
              <w:t>三、音视频采集与播放</w:t>
            </w:r>
          </w:p>
          <w:p w:rsidR="009232D1" w:rsidRDefault="00821591">
            <w:pPr>
              <w:widowControl/>
              <w:wordWrap w:val="0"/>
              <w:rPr>
                <w:rFonts w:ascii="宋体" w:hAnsi="宋体"/>
                <w:szCs w:val="21"/>
              </w:rPr>
            </w:pPr>
            <w:r>
              <w:rPr>
                <w:rFonts w:ascii="宋体" w:hAnsi="宋体" w:hint="eastAsia"/>
                <w:szCs w:val="21"/>
              </w:rPr>
              <w:t>1.整机内置≥8阵列麦克风，麦克风拾音角度≥180°，可用于对教室环境音频进行采集，拾音距离≥12m。</w:t>
            </w:r>
          </w:p>
          <w:p w:rsidR="009232D1" w:rsidRDefault="00821591">
            <w:pPr>
              <w:widowControl/>
              <w:wordWrap w:val="0"/>
              <w:rPr>
                <w:rFonts w:ascii="宋体" w:hAnsi="宋体"/>
                <w:szCs w:val="21"/>
              </w:rPr>
            </w:pPr>
            <w:r>
              <w:rPr>
                <w:rFonts w:ascii="宋体" w:hAnsi="宋体" w:hint="eastAsia"/>
                <w:szCs w:val="21"/>
              </w:rPr>
              <w:t>2.整机内置≥2.2声道扬声器，前朝向10W高音扬声器≥2个，上朝向20W中低音扬声器≥2个，额定总功率≥60W。</w:t>
            </w:r>
          </w:p>
          <w:p w:rsidR="009232D1" w:rsidRDefault="00821591">
            <w:pPr>
              <w:widowControl/>
              <w:wordWrap w:val="0"/>
              <w:rPr>
                <w:rFonts w:ascii="宋体" w:hAnsi="宋体"/>
                <w:szCs w:val="21"/>
              </w:rPr>
            </w:pPr>
            <w:r>
              <w:rPr>
                <w:rFonts w:ascii="宋体" w:hAnsi="宋体" w:hint="eastAsia"/>
                <w:szCs w:val="21"/>
              </w:rPr>
              <w:t>3.整机上边框内置非独立式≥3个智能拼接摄像头，摄像头像素值大于800 万。视场角≥141度且水平视场角≥139度，可拍摄≥1600万像素的照片，支持输出8192×2048分辨率的照片和视频，支持画面畸变矫正功能。</w:t>
            </w:r>
          </w:p>
          <w:p w:rsidR="009232D1" w:rsidRDefault="00821591">
            <w:pPr>
              <w:widowControl/>
              <w:wordWrap w:val="0"/>
              <w:rPr>
                <w:rFonts w:ascii="宋体" w:hAnsi="宋体"/>
                <w:szCs w:val="21"/>
              </w:rPr>
            </w:pPr>
            <w:r>
              <w:rPr>
                <w:rFonts w:ascii="宋体" w:hAnsi="宋体" w:hint="eastAsia"/>
                <w:szCs w:val="21"/>
              </w:rPr>
              <w:t>四、按键及接口功能</w:t>
            </w:r>
          </w:p>
          <w:p w:rsidR="009232D1" w:rsidRDefault="00821591">
            <w:pPr>
              <w:widowControl/>
              <w:wordWrap w:val="0"/>
              <w:rPr>
                <w:rFonts w:ascii="宋体" w:hAnsi="宋体"/>
                <w:szCs w:val="21"/>
              </w:rPr>
            </w:pPr>
            <w:r>
              <w:rPr>
                <w:rFonts w:ascii="宋体" w:hAnsi="宋体" w:hint="eastAsia"/>
                <w:szCs w:val="21"/>
              </w:rPr>
              <w:t>1.支持经典护眼模式，可通过前置面板物理功能按键一键启用经典护眼模式。</w:t>
            </w:r>
          </w:p>
          <w:p w:rsidR="009232D1" w:rsidRDefault="00821591">
            <w:pPr>
              <w:widowControl/>
              <w:wordWrap w:val="0"/>
              <w:rPr>
                <w:rFonts w:ascii="宋体" w:hAnsi="宋体"/>
                <w:szCs w:val="21"/>
              </w:rPr>
            </w:pPr>
            <w:r>
              <w:rPr>
                <w:rFonts w:ascii="宋体" w:hAnsi="宋体" w:hint="eastAsia"/>
                <w:szCs w:val="21"/>
              </w:rPr>
              <w:t>2.设备支持通过前置面板物理按键一键启动录屏功能，可将屏幕中显示的课件、音频内容与人声同时录制。</w:t>
            </w:r>
          </w:p>
          <w:p w:rsidR="009232D1" w:rsidRDefault="00821591">
            <w:pPr>
              <w:widowControl/>
              <w:wordWrap w:val="0"/>
              <w:rPr>
                <w:rFonts w:ascii="宋体" w:hAnsi="宋体"/>
                <w:szCs w:val="21"/>
              </w:rPr>
            </w:pPr>
            <w:r>
              <w:rPr>
                <w:rFonts w:ascii="宋体" w:hAnsi="宋体" w:hint="eastAsia"/>
                <w:szCs w:val="21"/>
              </w:rPr>
              <w:t>3.进入设置界面后，可点击屏幕选择恢复Android系统及Windows操作系统到出厂默认状态，无需额外工具辅助。</w:t>
            </w:r>
          </w:p>
          <w:p w:rsidR="009232D1" w:rsidRDefault="00821591">
            <w:pPr>
              <w:widowControl/>
              <w:wordWrap w:val="0"/>
              <w:rPr>
                <w:rFonts w:ascii="宋体" w:hAnsi="宋体"/>
                <w:szCs w:val="21"/>
              </w:rPr>
            </w:pPr>
            <w:r>
              <w:rPr>
                <w:rFonts w:ascii="宋体" w:hAnsi="宋体" w:hint="eastAsia"/>
                <w:szCs w:val="21"/>
              </w:rPr>
              <w:t>4.进入设置界面后，可点击屏幕选择故障检测、系统还原功能，系统还原可单独还原PC系统，单独还原整机系统。</w:t>
            </w:r>
          </w:p>
          <w:p w:rsidR="009232D1" w:rsidRDefault="00821591">
            <w:pPr>
              <w:widowControl/>
              <w:wordWrap w:val="0"/>
              <w:rPr>
                <w:rFonts w:ascii="宋体" w:hAnsi="宋体"/>
                <w:szCs w:val="21"/>
              </w:rPr>
            </w:pPr>
            <w:r>
              <w:rPr>
                <w:rFonts w:ascii="宋体" w:hAnsi="宋体" w:hint="eastAsia"/>
                <w:szCs w:val="21"/>
              </w:rPr>
              <w:lastRenderedPageBreak/>
              <w:t>5.整机具备前置Type-C接口，通过Type-C接口实现音视频输入，外接电脑设备经双头Type-C线连接至整机，即可把外接电脑设备画面投到整机上，同时在整机上操作画面，可实现触摸电脑的操作，无需再连接触控USB线。</w:t>
            </w:r>
          </w:p>
          <w:p w:rsidR="009232D1" w:rsidRDefault="00821591">
            <w:pPr>
              <w:widowControl/>
              <w:wordWrap w:val="0"/>
              <w:rPr>
                <w:rFonts w:ascii="宋体" w:hAnsi="宋体"/>
                <w:szCs w:val="21"/>
              </w:rPr>
            </w:pPr>
            <w:r>
              <w:rPr>
                <w:rFonts w:ascii="宋体" w:hAnsi="宋体" w:hint="eastAsia"/>
                <w:szCs w:val="21"/>
              </w:rPr>
              <w:t>6.支持通道自动跳转功能，如整机处于正常使用状态，HDMI信号接入时，能自动识别并切换到对应的HDMI信号源通道，且断开后能回到上一通道。</w:t>
            </w:r>
          </w:p>
          <w:p w:rsidR="009232D1" w:rsidRDefault="00821591">
            <w:pPr>
              <w:widowControl/>
              <w:wordWrap w:val="0"/>
              <w:rPr>
                <w:rFonts w:ascii="宋体" w:hAnsi="宋体"/>
                <w:szCs w:val="21"/>
              </w:rPr>
            </w:pPr>
            <w:r>
              <w:rPr>
                <w:rFonts w:ascii="宋体" w:hAnsi="宋体" w:hint="eastAsia"/>
                <w:szCs w:val="21"/>
              </w:rPr>
              <w:t>7.整机侧置输入接口具备≥2路HDMI、≥1路RS232、≥1路USB接口；侧置输出接口具备≥1路音频输出、≥1路触控USB输出；前置输入接口具备≥3路USB接口（包含1路Type-C、2路USB）。</w:t>
            </w:r>
          </w:p>
          <w:p w:rsidR="009232D1" w:rsidRDefault="00821591">
            <w:pPr>
              <w:widowControl/>
              <w:wordWrap w:val="0"/>
              <w:rPr>
                <w:rFonts w:ascii="宋体" w:hAnsi="宋体"/>
                <w:szCs w:val="21"/>
              </w:rPr>
            </w:pPr>
            <w:r>
              <w:rPr>
                <w:rFonts w:ascii="宋体" w:hAnsi="宋体" w:hint="eastAsia"/>
                <w:szCs w:val="21"/>
              </w:rPr>
              <w:t>8.前置USB接口支持Android系统、Windows系统读取外接移动存储设备。</w:t>
            </w:r>
          </w:p>
          <w:p w:rsidR="009232D1" w:rsidRDefault="00821591">
            <w:pPr>
              <w:widowControl/>
              <w:wordWrap w:val="0"/>
              <w:rPr>
                <w:rFonts w:ascii="宋体" w:hAnsi="宋体"/>
                <w:szCs w:val="21"/>
              </w:rPr>
            </w:pPr>
            <w:r>
              <w:rPr>
                <w:rFonts w:ascii="宋体" w:hAnsi="宋体" w:hint="eastAsia"/>
                <w:szCs w:val="21"/>
              </w:rPr>
              <w:t>五、无线系统</w:t>
            </w:r>
          </w:p>
          <w:p w:rsidR="009232D1" w:rsidRDefault="00821591">
            <w:pPr>
              <w:widowControl/>
              <w:wordWrap w:val="0"/>
              <w:rPr>
                <w:rFonts w:ascii="宋体" w:hAnsi="宋体"/>
                <w:szCs w:val="21"/>
              </w:rPr>
            </w:pPr>
            <w:r>
              <w:rPr>
                <w:rFonts w:ascii="宋体" w:hAnsi="宋体" w:hint="eastAsia"/>
                <w:szCs w:val="21"/>
              </w:rPr>
              <w:t>1.整机内置双WiFi6无线网卡，在Android和Windows系统下可实现WiFi无线上网连接、BT蓝牙连接等功能。</w:t>
            </w:r>
          </w:p>
          <w:p w:rsidR="009232D1" w:rsidRDefault="00821591">
            <w:pPr>
              <w:widowControl/>
              <w:wordWrap w:val="0"/>
              <w:rPr>
                <w:rFonts w:ascii="宋体" w:hAnsi="宋体"/>
                <w:szCs w:val="21"/>
              </w:rPr>
            </w:pPr>
            <w:r>
              <w:rPr>
                <w:rFonts w:ascii="宋体" w:hAnsi="宋体" w:hint="eastAsia"/>
                <w:szCs w:val="21"/>
              </w:rPr>
              <w:t>2.支持蓝牙Bluetooth 5.4或以上标准。</w:t>
            </w:r>
          </w:p>
          <w:p w:rsidR="009232D1" w:rsidRDefault="00821591">
            <w:pPr>
              <w:widowControl/>
              <w:wordWrap w:val="0"/>
              <w:rPr>
                <w:rFonts w:ascii="宋体" w:hAnsi="宋体"/>
                <w:szCs w:val="21"/>
              </w:rPr>
            </w:pPr>
            <w:r>
              <w:rPr>
                <w:rFonts w:ascii="宋体" w:hAnsi="宋体" w:hint="eastAsia"/>
                <w:szCs w:val="21"/>
              </w:rPr>
              <w:t>3.整机内置传屏接收模块，整机不需要连接任何附加设备，可实现外部电脑、手机等设备的音视频信号实时传输到整机上。</w:t>
            </w:r>
          </w:p>
          <w:p w:rsidR="009232D1" w:rsidRDefault="00821591">
            <w:pPr>
              <w:widowControl/>
              <w:wordWrap w:val="0"/>
              <w:rPr>
                <w:rFonts w:ascii="宋体" w:hAnsi="宋体"/>
                <w:szCs w:val="21"/>
              </w:rPr>
            </w:pPr>
            <w:r>
              <w:rPr>
                <w:rFonts w:ascii="宋体" w:hAnsi="宋体" w:hint="eastAsia"/>
                <w:szCs w:val="21"/>
              </w:rPr>
              <w:t>4.整机PC端支持主动发现蓝牙外设，支持连接外部蓝牙音箱播放音频。</w:t>
            </w:r>
          </w:p>
          <w:p w:rsidR="009232D1" w:rsidRDefault="00821591">
            <w:pPr>
              <w:widowControl/>
              <w:wordWrap w:val="0"/>
              <w:rPr>
                <w:rFonts w:ascii="宋体" w:hAnsi="宋体"/>
                <w:szCs w:val="21"/>
              </w:rPr>
            </w:pPr>
            <w:r>
              <w:rPr>
                <w:rFonts w:ascii="宋体" w:hAnsi="宋体" w:hint="eastAsia"/>
                <w:szCs w:val="21"/>
              </w:rPr>
              <w:t>5.整机Windows通道支持文件传输应用，支持多人同时将手机文件传输到整机上。</w:t>
            </w:r>
          </w:p>
          <w:p w:rsidR="009232D1" w:rsidRDefault="00821591">
            <w:pPr>
              <w:widowControl/>
              <w:wordWrap w:val="0"/>
              <w:rPr>
                <w:rFonts w:ascii="宋体" w:hAnsi="宋体"/>
                <w:szCs w:val="21"/>
              </w:rPr>
            </w:pPr>
            <w:r>
              <w:rPr>
                <w:rFonts w:ascii="宋体" w:hAnsi="宋体" w:hint="eastAsia"/>
                <w:szCs w:val="21"/>
              </w:rPr>
              <w:t>6.整机Windows通道支持文件传输应用，可将手机文件传输到整机上，无需借助第三方网页、第三方应用，传输文件格式支持：pptx、pdf、docx、txt、xlsx、enbx、jpg、png、gif、svg、mp4、rmvb、avi、3gp、wmv、flv、mkv、mp3、wav、wma、ogg、zip。</w:t>
            </w:r>
          </w:p>
          <w:p w:rsidR="009232D1" w:rsidRDefault="00821591">
            <w:pPr>
              <w:widowControl/>
              <w:wordWrap w:val="0"/>
              <w:rPr>
                <w:rFonts w:ascii="宋体" w:hAnsi="宋体"/>
                <w:szCs w:val="21"/>
              </w:rPr>
            </w:pPr>
            <w:r>
              <w:rPr>
                <w:rFonts w:ascii="宋体" w:hAnsi="宋体" w:hint="eastAsia"/>
                <w:szCs w:val="21"/>
              </w:rPr>
              <w:t>7.整机 Windows 通道支持文件传输应用，传输方式支持公网传输、局域网传输、WiFi 直连传输。接收的文件支持单份删除；接收的文件支持手动全部清空，为防止误清空，全部清空需要经过二次确认。支持打开文件所在文件夹。</w:t>
            </w:r>
          </w:p>
          <w:p w:rsidR="009232D1" w:rsidRDefault="00821591">
            <w:pPr>
              <w:widowControl/>
              <w:wordWrap w:val="0"/>
              <w:rPr>
                <w:rFonts w:ascii="宋体" w:hAnsi="宋体"/>
                <w:szCs w:val="21"/>
              </w:rPr>
            </w:pPr>
            <w:r>
              <w:rPr>
                <w:rFonts w:ascii="宋体" w:hAnsi="宋体" w:hint="eastAsia"/>
                <w:szCs w:val="21"/>
              </w:rPr>
              <w:t>▲8.整机支持发出频率为18kHz-22kHz信号，智能手机通过麦克风接收后，智能手机与整机无需在同一局域网内，可实现配对，一键投屏，用户无需手动输入投屏码或扫码获取投屏码。六、安卓系统</w:t>
            </w:r>
          </w:p>
          <w:p w:rsidR="009232D1" w:rsidRDefault="00821591">
            <w:pPr>
              <w:widowControl/>
              <w:wordWrap w:val="0"/>
              <w:rPr>
                <w:rFonts w:ascii="宋体" w:hAnsi="宋体"/>
                <w:szCs w:val="21"/>
              </w:rPr>
            </w:pPr>
            <w:r>
              <w:rPr>
                <w:rFonts w:ascii="宋体" w:hAnsi="宋体" w:hint="eastAsia"/>
                <w:szCs w:val="21"/>
              </w:rPr>
              <w:t>1.嵌入式系统版本不低于Android 13，内存≥2GB，存储空间≥8GB。</w:t>
            </w:r>
          </w:p>
          <w:p w:rsidR="009232D1" w:rsidRDefault="00821591">
            <w:pPr>
              <w:widowControl/>
              <w:wordWrap w:val="0"/>
              <w:rPr>
                <w:rFonts w:ascii="宋体" w:hAnsi="宋体"/>
                <w:szCs w:val="21"/>
              </w:rPr>
            </w:pPr>
            <w:r>
              <w:rPr>
                <w:rFonts w:ascii="宋体" w:hAnsi="宋体" w:hint="eastAsia"/>
                <w:szCs w:val="21"/>
              </w:rPr>
              <w:t>2.嵌入式Android操作系统下，白板支持对已经书写的笔迹和形状的颜色进行更换。</w:t>
            </w:r>
          </w:p>
          <w:p w:rsidR="009232D1" w:rsidRDefault="00821591">
            <w:pPr>
              <w:widowControl/>
              <w:wordWrap w:val="0"/>
              <w:rPr>
                <w:rFonts w:ascii="宋体" w:hAnsi="宋体"/>
                <w:szCs w:val="21"/>
              </w:rPr>
            </w:pPr>
            <w:r>
              <w:rPr>
                <w:rFonts w:ascii="宋体" w:hAnsi="宋体" w:hint="eastAsia"/>
                <w:szCs w:val="21"/>
              </w:rPr>
              <w:t>3.在嵌入式系统下使用白板软件时，整机可自行调节屏幕亮度。</w:t>
            </w:r>
          </w:p>
          <w:p w:rsidR="009232D1" w:rsidRDefault="00821591">
            <w:pPr>
              <w:widowControl/>
              <w:wordWrap w:val="0"/>
              <w:rPr>
                <w:rFonts w:ascii="宋体" w:hAnsi="宋体"/>
                <w:szCs w:val="21"/>
              </w:rPr>
            </w:pPr>
            <w:r>
              <w:rPr>
                <w:rFonts w:ascii="宋体" w:hAnsi="宋体" w:hint="eastAsia"/>
                <w:szCs w:val="21"/>
              </w:rPr>
              <w:lastRenderedPageBreak/>
              <w:t>4.嵌入式Android操作系统下，互动白板支持不同背景颜色。</w:t>
            </w:r>
          </w:p>
          <w:p w:rsidR="009232D1" w:rsidRDefault="00821591">
            <w:pPr>
              <w:widowControl/>
              <w:wordWrap w:val="0"/>
              <w:rPr>
                <w:rFonts w:ascii="宋体" w:hAnsi="宋体"/>
                <w:szCs w:val="21"/>
              </w:rPr>
            </w:pPr>
            <w:r>
              <w:rPr>
                <w:rFonts w:ascii="宋体" w:hAnsi="宋体" w:hint="eastAsia"/>
                <w:szCs w:val="21"/>
              </w:rPr>
              <w:t>5.无PC状态下，嵌入式系统内置互动白板支持十笔书写及手掌擦除，白板书写内容可以PDF、IWB和SVG格式导出。</w:t>
            </w:r>
          </w:p>
          <w:p w:rsidR="009232D1" w:rsidRDefault="00821591">
            <w:pPr>
              <w:widowControl/>
              <w:wordWrap w:val="0"/>
              <w:rPr>
                <w:rFonts w:ascii="宋体" w:hAnsi="宋体"/>
                <w:szCs w:val="21"/>
              </w:rPr>
            </w:pPr>
            <w:r>
              <w:rPr>
                <w:rFonts w:ascii="宋体" w:hAnsi="宋体" w:hint="eastAsia"/>
                <w:szCs w:val="21"/>
              </w:rPr>
              <w:t>6.无PC状态下，嵌入式系统内置互动白板支持全局漫游，并能在工具栏中对全局内容进行预览和移动。</w:t>
            </w:r>
          </w:p>
          <w:p w:rsidR="009232D1" w:rsidRDefault="00821591">
            <w:pPr>
              <w:widowControl/>
              <w:wordWrap w:val="0"/>
              <w:rPr>
                <w:rFonts w:ascii="宋体" w:hAnsi="宋体"/>
                <w:szCs w:val="21"/>
              </w:rPr>
            </w:pPr>
            <w:r>
              <w:rPr>
                <w:rFonts w:ascii="宋体" w:hAnsi="宋体" w:hint="eastAsia"/>
                <w:szCs w:val="21"/>
              </w:rPr>
              <w:t>7.无PC状态下，嵌入式Android操作系统下可使用白板书写、WPS软件和网页浏览。</w:t>
            </w:r>
          </w:p>
          <w:p w:rsidR="009232D1" w:rsidRDefault="00821591">
            <w:pPr>
              <w:widowControl/>
              <w:wordWrap w:val="0"/>
              <w:rPr>
                <w:rFonts w:ascii="宋体" w:hAnsi="宋体"/>
                <w:szCs w:val="21"/>
              </w:rPr>
            </w:pPr>
            <w:r>
              <w:rPr>
                <w:rFonts w:ascii="宋体" w:hAnsi="宋体" w:hint="eastAsia"/>
                <w:szCs w:val="21"/>
              </w:rPr>
              <w:t>8.在嵌入式Android操作系统下，能对USB所读取到的文件进行自动归类，可分类查找文档、板书、图片、音视频，检索后可直接在界面中打开。</w:t>
            </w:r>
          </w:p>
          <w:p w:rsidR="009232D1" w:rsidRDefault="00821591">
            <w:pPr>
              <w:widowControl/>
              <w:wordWrap w:val="0"/>
              <w:rPr>
                <w:rFonts w:ascii="宋体" w:hAnsi="宋体"/>
                <w:szCs w:val="21"/>
              </w:rPr>
            </w:pPr>
            <w:r>
              <w:rPr>
                <w:rFonts w:ascii="宋体" w:hAnsi="宋体" w:hint="eastAsia"/>
                <w:szCs w:val="21"/>
              </w:rPr>
              <w:t>七、电脑模块配置</w:t>
            </w:r>
          </w:p>
          <w:p w:rsidR="009232D1" w:rsidRDefault="00821591">
            <w:pPr>
              <w:widowControl/>
              <w:wordWrap w:val="0"/>
              <w:rPr>
                <w:rFonts w:ascii="宋体" w:hAnsi="宋体"/>
                <w:szCs w:val="21"/>
              </w:rPr>
            </w:pPr>
            <w:r>
              <w:rPr>
                <w:rFonts w:ascii="宋体" w:hAnsi="宋体" w:hint="eastAsia"/>
                <w:szCs w:val="21"/>
              </w:rPr>
              <w:t>▲1.搭载Intel  酷睿系列i5 12代或以上配置CPU。内存：8GB DDR4笔记本内存或以上配置。硬盘：256GB或以上SSD固态硬盘。</w:t>
            </w:r>
          </w:p>
          <w:p w:rsidR="009232D1" w:rsidRDefault="00821591">
            <w:pPr>
              <w:widowControl/>
              <w:wordWrap w:val="0"/>
              <w:rPr>
                <w:rFonts w:ascii="宋体" w:hAnsi="宋体"/>
                <w:szCs w:val="21"/>
              </w:rPr>
            </w:pPr>
            <w:r>
              <w:rPr>
                <w:rFonts w:ascii="宋体" w:hAnsi="宋体" w:hint="eastAsia"/>
                <w:szCs w:val="21"/>
              </w:rPr>
              <w:t>2.模块接口设有≥1路HDMI ，USB接口：≥3路USB。</w:t>
            </w:r>
          </w:p>
          <w:p w:rsidR="009232D1" w:rsidRDefault="00821591">
            <w:pPr>
              <w:widowControl/>
              <w:wordWrap w:val="0"/>
              <w:rPr>
                <w:rFonts w:ascii="宋体" w:hAnsi="宋体"/>
                <w:szCs w:val="21"/>
              </w:rPr>
            </w:pPr>
            <w:r>
              <w:rPr>
                <w:rFonts w:ascii="宋体" w:hAnsi="宋体" w:hint="eastAsia"/>
                <w:szCs w:val="21"/>
              </w:rPr>
              <w:t>八、侧边工具栏</w:t>
            </w:r>
          </w:p>
          <w:p w:rsidR="009232D1" w:rsidRDefault="00821591">
            <w:pPr>
              <w:widowControl/>
              <w:wordWrap w:val="0"/>
              <w:rPr>
                <w:rFonts w:ascii="宋体" w:hAnsi="宋体"/>
                <w:szCs w:val="21"/>
              </w:rPr>
            </w:pPr>
            <w:r>
              <w:rPr>
                <w:rFonts w:ascii="宋体" w:hAnsi="宋体" w:hint="eastAsia"/>
                <w:szCs w:val="21"/>
              </w:rPr>
              <w:t>1.整机内置侧边栏快捷菜单，小工具、应用软件、快捷设置、亮度/音量调节、教室物联入口。</w:t>
            </w:r>
          </w:p>
          <w:p w:rsidR="009232D1" w:rsidRDefault="00821591">
            <w:pPr>
              <w:widowControl/>
              <w:wordWrap w:val="0"/>
              <w:rPr>
                <w:rFonts w:ascii="宋体" w:hAnsi="宋体"/>
                <w:szCs w:val="21"/>
              </w:rPr>
            </w:pPr>
            <w:r>
              <w:rPr>
                <w:rFonts w:ascii="宋体" w:hAnsi="宋体" w:hint="eastAsia"/>
                <w:szCs w:val="21"/>
              </w:rPr>
              <w:t>2.整机侧边栏快捷菜单包含如下小工具：批注、降半屏、截屏、放大镜、倒计时、日历、聚光灯、秒表、冻屏、倒数日、答题。</w:t>
            </w:r>
          </w:p>
          <w:p w:rsidR="009232D1" w:rsidRDefault="00821591">
            <w:pPr>
              <w:widowControl/>
              <w:wordWrap w:val="0"/>
              <w:rPr>
                <w:rFonts w:ascii="宋体" w:hAnsi="宋体"/>
                <w:szCs w:val="21"/>
              </w:rPr>
            </w:pPr>
            <w:r>
              <w:rPr>
                <w:rFonts w:ascii="宋体" w:hAnsi="宋体" w:hint="eastAsia"/>
                <w:szCs w:val="21"/>
              </w:rPr>
              <w:t>3.整机Windows通道支持通过侧边栏调取软键盘。</w:t>
            </w:r>
          </w:p>
          <w:p w:rsidR="009232D1" w:rsidRDefault="00821591">
            <w:pPr>
              <w:widowControl/>
              <w:wordWrap w:val="0"/>
              <w:rPr>
                <w:rFonts w:ascii="宋体" w:hAnsi="宋体"/>
                <w:szCs w:val="21"/>
              </w:rPr>
            </w:pPr>
            <w:r>
              <w:rPr>
                <w:rFonts w:ascii="宋体" w:hAnsi="宋体" w:hint="eastAsia"/>
                <w:szCs w:val="21"/>
              </w:rPr>
              <w:t>4.整机Windows通道支持对当前运行中的应用进行窗口最大化、窗口最小化、应用强制关闭。</w:t>
            </w:r>
          </w:p>
          <w:p w:rsidR="009232D1" w:rsidRDefault="00821591">
            <w:pPr>
              <w:widowControl/>
              <w:wordWrap w:val="0"/>
              <w:rPr>
                <w:rFonts w:ascii="宋体" w:hAnsi="宋体"/>
                <w:szCs w:val="21"/>
              </w:rPr>
            </w:pPr>
            <w:r>
              <w:rPr>
                <w:rFonts w:ascii="宋体" w:hAnsi="宋体" w:hint="eastAsia"/>
                <w:szCs w:val="21"/>
              </w:rPr>
              <w:t>5.整机支持在设备上，通过侧边栏实现调用windows系统运行、打开文件夹、打开任务管理。</w:t>
            </w:r>
          </w:p>
          <w:p w:rsidR="009232D1" w:rsidRDefault="00821591">
            <w:pPr>
              <w:widowControl/>
              <w:wordWrap w:val="0"/>
              <w:rPr>
                <w:rFonts w:ascii="宋体" w:hAnsi="宋体"/>
                <w:szCs w:val="21"/>
              </w:rPr>
            </w:pPr>
            <w:r>
              <w:rPr>
                <w:rFonts w:ascii="宋体" w:hAnsi="宋体" w:hint="eastAsia"/>
                <w:szCs w:val="21"/>
              </w:rPr>
              <w:t>6.整机处于非内置PC通道下，支持通过侧边栏进入PC通道。</w:t>
            </w:r>
          </w:p>
          <w:p w:rsidR="009232D1" w:rsidRDefault="00821591">
            <w:pPr>
              <w:widowControl/>
              <w:wordWrap w:val="0"/>
              <w:rPr>
                <w:rFonts w:ascii="宋体" w:hAnsi="宋体"/>
                <w:szCs w:val="21"/>
              </w:rPr>
            </w:pPr>
            <w:r>
              <w:rPr>
                <w:rFonts w:ascii="宋体" w:hAnsi="宋体" w:hint="eastAsia"/>
                <w:szCs w:val="21"/>
              </w:rPr>
              <w:t>7.整机侧边栏快捷菜单支持快捷调节音量、亮度，支持自动亮度模式，支持点击静音按钮静音。</w:t>
            </w:r>
          </w:p>
          <w:p w:rsidR="009232D1" w:rsidRDefault="00821591">
            <w:pPr>
              <w:widowControl/>
              <w:wordWrap w:val="0"/>
              <w:rPr>
                <w:rFonts w:ascii="宋体" w:hAnsi="宋体"/>
                <w:szCs w:val="21"/>
              </w:rPr>
            </w:pPr>
            <w:r>
              <w:rPr>
                <w:rFonts w:ascii="宋体" w:hAnsi="宋体" w:hint="eastAsia"/>
                <w:szCs w:val="21"/>
              </w:rPr>
              <w:t>8.整机侧边栏快捷菜单中应用软件可以进行切换，无需在已经开启的应用软件全屏模式下退出当前应用再选择更换。</w:t>
            </w:r>
          </w:p>
          <w:p w:rsidR="009232D1" w:rsidRDefault="00821591">
            <w:pPr>
              <w:widowControl/>
              <w:wordWrap w:val="0"/>
              <w:rPr>
                <w:rFonts w:ascii="宋体" w:hAnsi="宋体"/>
                <w:szCs w:val="21"/>
              </w:rPr>
            </w:pPr>
            <w:r>
              <w:rPr>
                <w:rFonts w:ascii="宋体" w:hAnsi="宋体" w:hint="eastAsia"/>
                <w:szCs w:val="21"/>
              </w:rPr>
              <w:t>9.整机侧边栏支持自定义快捷菜单，支持windows应用固定，可将应用固定后，在侧边栏进行快捷打开。</w:t>
            </w:r>
          </w:p>
          <w:p w:rsidR="009232D1" w:rsidRDefault="00821591">
            <w:pPr>
              <w:widowControl/>
              <w:wordWrap w:val="0"/>
              <w:rPr>
                <w:rFonts w:ascii="宋体" w:hAnsi="宋体"/>
                <w:szCs w:val="21"/>
              </w:rPr>
            </w:pPr>
            <w:r>
              <w:rPr>
                <w:rFonts w:ascii="宋体" w:hAnsi="宋体" w:hint="eastAsia"/>
                <w:szCs w:val="21"/>
              </w:rPr>
              <w:t>九、互动教学软件</w:t>
            </w:r>
          </w:p>
          <w:p w:rsidR="009232D1" w:rsidRDefault="00821591">
            <w:pPr>
              <w:widowControl/>
              <w:wordWrap w:val="0"/>
              <w:rPr>
                <w:rFonts w:ascii="宋体" w:hAnsi="宋体"/>
                <w:szCs w:val="21"/>
              </w:rPr>
            </w:pPr>
            <w:r>
              <w:rPr>
                <w:rFonts w:ascii="宋体" w:hAnsi="宋体" w:hint="eastAsia"/>
                <w:szCs w:val="21"/>
              </w:rPr>
              <w:t>1.不需借助任何外接设备，在局域网内可支持学生端手机、平板与电脑的屏幕画面在教师端或小组端上进行显示。</w:t>
            </w:r>
          </w:p>
          <w:p w:rsidR="009232D1" w:rsidRDefault="00821591">
            <w:pPr>
              <w:widowControl/>
              <w:wordWrap w:val="0"/>
              <w:rPr>
                <w:rFonts w:ascii="宋体" w:hAnsi="宋体"/>
                <w:szCs w:val="21"/>
              </w:rPr>
            </w:pPr>
            <w:r>
              <w:rPr>
                <w:rFonts w:ascii="宋体" w:hAnsi="宋体" w:hint="eastAsia"/>
                <w:szCs w:val="21"/>
              </w:rPr>
              <w:t>2.支持教师下载教师空间的文档格式的资料给全员和小组端，支持的文件包以下格式：音视频格式，文档格式，图片格式。</w:t>
            </w:r>
          </w:p>
          <w:p w:rsidR="009232D1" w:rsidRDefault="00821591">
            <w:pPr>
              <w:widowControl/>
              <w:wordWrap w:val="0"/>
              <w:rPr>
                <w:rFonts w:ascii="宋体" w:hAnsi="宋体"/>
                <w:szCs w:val="21"/>
              </w:rPr>
            </w:pPr>
            <w:r>
              <w:rPr>
                <w:rFonts w:ascii="宋体" w:hAnsi="宋体" w:hint="eastAsia"/>
                <w:szCs w:val="21"/>
              </w:rPr>
              <w:t>3.教师播放课件时，提供授课小工具，包括画笔、橡皮擦、板中板、放大镜和批注分享功能等。</w:t>
            </w:r>
          </w:p>
          <w:p w:rsidR="009232D1" w:rsidRDefault="00821591">
            <w:pPr>
              <w:widowControl/>
              <w:wordWrap w:val="0"/>
              <w:rPr>
                <w:rFonts w:ascii="宋体" w:hAnsi="宋体"/>
                <w:szCs w:val="21"/>
              </w:rPr>
            </w:pPr>
            <w:r>
              <w:rPr>
                <w:rFonts w:ascii="宋体" w:hAnsi="宋体" w:hint="eastAsia"/>
                <w:szCs w:val="21"/>
              </w:rPr>
              <w:lastRenderedPageBreak/>
              <w:t>▲4.无线传屏：支持无线传屏，点击开启无线传屏则打开传屏码，在互动教学软件输入传屏码即可进行无线传屏。</w:t>
            </w:r>
          </w:p>
          <w:p w:rsidR="009232D1" w:rsidRDefault="00821591">
            <w:pPr>
              <w:widowControl/>
              <w:wordWrap w:val="0"/>
              <w:rPr>
                <w:rFonts w:ascii="宋体" w:hAnsi="宋体"/>
                <w:szCs w:val="21"/>
              </w:rPr>
            </w:pPr>
            <w:r>
              <w:rPr>
                <w:rFonts w:ascii="宋体" w:hAnsi="宋体" w:hint="eastAsia"/>
                <w:szCs w:val="21"/>
              </w:rPr>
              <w:t>5.支持教师上传文档格式的资料，支持的文件包含以下格式：音视频格式，文档格式，图片格式。</w:t>
            </w:r>
          </w:p>
          <w:p w:rsidR="009232D1" w:rsidRDefault="00821591">
            <w:pPr>
              <w:widowControl/>
              <w:wordWrap w:val="0"/>
              <w:rPr>
                <w:rFonts w:ascii="宋体" w:hAnsi="宋体"/>
                <w:szCs w:val="21"/>
              </w:rPr>
            </w:pPr>
            <w:r>
              <w:rPr>
                <w:rFonts w:ascii="宋体" w:hAnsi="宋体" w:hint="eastAsia"/>
                <w:szCs w:val="21"/>
              </w:rPr>
              <w:t>6.可支持至少6个学生端投屏画面同时在大屏上显示，同时显示来自Android、iOS、Windows、MacOS 等不同系统的投屏画面，并且根据连接数量自动排布。</w:t>
            </w:r>
          </w:p>
          <w:p w:rsidR="009232D1" w:rsidRDefault="00821591">
            <w:pPr>
              <w:widowControl/>
              <w:wordWrap w:val="0"/>
              <w:rPr>
                <w:rFonts w:ascii="宋体" w:hAnsi="宋体"/>
                <w:szCs w:val="21"/>
              </w:rPr>
            </w:pPr>
            <w:r>
              <w:rPr>
                <w:rFonts w:ascii="宋体" w:hAnsi="宋体" w:hint="eastAsia"/>
                <w:szCs w:val="21"/>
              </w:rPr>
              <w:t>7.支持在课堂中记录课堂动态，包括老师下发的文件，老师课堂中的板书，课堂互动结果记录，课堂提问多种类型的记录。</w:t>
            </w:r>
          </w:p>
          <w:p w:rsidR="009232D1" w:rsidRDefault="00821591">
            <w:pPr>
              <w:widowControl/>
              <w:wordWrap w:val="0"/>
              <w:rPr>
                <w:rFonts w:ascii="宋体" w:hAnsi="宋体"/>
                <w:szCs w:val="21"/>
              </w:rPr>
            </w:pPr>
            <w:r>
              <w:rPr>
                <w:rFonts w:ascii="宋体" w:hAnsi="宋体" w:hint="eastAsia"/>
                <w:szCs w:val="21"/>
              </w:rPr>
              <w:t>8.当教师在全屏播放课件的时候，学生端也会同时播放课件，老师翻页学生端也会一起翻页，保证课堂课件同步展示。</w:t>
            </w:r>
          </w:p>
          <w:p w:rsidR="009232D1" w:rsidRDefault="00821591">
            <w:pPr>
              <w:widowControl/>
              <w:wordWrap w:val="0"/>
              <w:rPr>
                <w:rFonts w:ascii="宋体" w:hAnsi="宋体"/>
                <w:szCs w:val="21"/>
              </w:rPr>
            </w:pPr>
            <w:r>
              <w:rPr>
                <w:rFonts w:ascii="宋体" w:hAnsi="宋体" w:hint="eastAsia"/>
                <w:szCs w:val="21"/>
              </w:rPr>
              <w:t>9.学生端小程序支持微信扫码加入课堂，方便快捷开启课堂互动。</w:t>
            </w:r>
          </w:p>
          <w:p w:rsidR="009232D1" w:rsidRDefault="00821591">
            <w:pPr>
              <w:widowControl/>
              <w:wordWrap w:val="0"/>
              <w:rPr>
                <w:rFonts w:ascii="宋体" w:hAnsi="宋体"/>
                <w:szCs w:val="21"/>
              </w:rPr>
            </w:pPr>
            <w:r>
              <w:rPr>
                <w:rFonts w:ascii="宋体" w:hAnsi="宋体" w:hint="eastAsia"/>
                <w:szCs w:val="21"/>
              </w:rPr>
              <w:t>10.支持在小程序接收课堂答题互动，支持单选，多选，判断，抢答，观点多种类型的答题互动。</w:t>
            </w:r>
          </w:p>
          <w:p w:rsidR="009232D1" w:rsidRDefault="00821591">
            <w:pPr>
              <w:widowControl/>
              <w:wordWrap w:val="0"/>
              <w:rPr>
                <w:rFonts w:ascii="宋体" w:hAnsi="宋体"/>
                <w:szCs w:val="21"/>
              </w:rPr>
            </w:pPr>
            <w:r>
              <w:rPr>
                <w:rFonts w:ascii="宋体" w:hAnsi="宋体" w:hint="eastAsia"/>
                <w:szCs w:val="21"/>
              </w:rPr>
              <w:t>十、其他要求</w:t>
            </w:r>
          </w:p>
          <w:p w:rsidR="009232D1" w:rsidRDefault="00821591">
            <w:pPr>
              <w:widowControl/>
              <w:wordWrap w:val="0"/>
              <w:rPr>
                <w:rFonts w:ascii="宋体" w:hAnsi="宋体"/>
                <w:szCs w:val="21"/>
              </w:rPr>
            </w:pPr>
            <w:r>
              <w:rPr>
                <w:rFonts w:ascii="宋体" w:hAnsi="宋体" w:hint="eastAsia"/>
                <w:szCs w:val="21"/>
              </w:rPr>
              <w:t>1.在签订合同后正式供货时，采购人有权要求供应商提供与采购文件技术要求及功能符合的设备一套，与采购文件进行所有性能的核对，作为项目验收的依据，如出现所提供设备不符合招标要求，即视为虚假应标处理并依法追究责任。</w:t>
            </w:r>
          </w:p>
          <w:p w:rsidR="009232D1" w:rsidRDefault="00821591">
            <w:pPr>
              <w:rPr>
                <w:rFonts w:ascii="宋体" w:hAnsi="宋体"/>
                <w:szCs w:val="21"/>
              </w:rPr>
            </w:pPr>
            <w:r>
              <w:rPr>
                <w:rFonts w:ascii="宋体" w:hAnsi="宋体" w:hint="eastAsia"/>
                <w:szCs w:val="21"/>
              </w:rPr>
              <w:t>2.为确保所供应货物为全新且含质保产品，在签订合同后正式供货时，成交人须提供制造商的供货证明原件、售后服务承诺函原件，且均须加盖生产厂家公章。</w:t>
            </w:r>
          </w:p>
        </w:tc>
      </w:tr>
      <w:bookmarkEnd w:id="1"/>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lastRenderedPageBreak/>
              <w:t>2</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交互智能平板一体机</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3套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文香WX-W086004/希沃FC86EV/互视达 CWHB-86</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left"/>
              <w:textAlignment w:val="top"/>
              <w:rPr>
                <w:rFonts w:ascii="宋体" w:hAnsi="宋体"/>
                <w:kern w:val="0"/>
                <w:szCs w:val="21"/>
              </w:rPr>
            </w:pPr>
            <w:r>
              <w:rPr>
                <w:rFonts w:ascii="宋体" w:hAnsi="宋体" w:hint="eastAsia"/>
                <w:kern w:val="0"/>
                <w:szCs w:val="21"/>
              </w:rPr>
              <w:t>一、外观和结构</w:t>
            </w:r>
          </w:p>
          <w:p w:rsidR="009232D1" w:rsidRDefault="00821591">
            <w:pPr>
              <w:widowControl/>
              <w:jc w:val="left"/>
              <w:textAlignment w:val="top"/>
              <w:rPr>
                <w:rFonts w:ascii="宋体" w:hAnsi="宋体"/>
                <w:bCs/>
                <w:szCs w:val="21"/>
              </w:rPr>
            </w:pPr>
            <w:r>
              <w:rPr>
                <w:rFonts w:ascii="宋体" w:hAnsi="宋体" w:hint="eastAsia"/>
                <w:kern w:val="0"/>
                <w:szCs w:val="21"/>
              </w:rPr>
              <w:t>▲1.整机屏幕采用≥86英寸液晶显示器，显示比例16:9，分辨率≥3840×2160。</w:t>
            </w:r>
          </w:p>
          <w:p w:rsidR="009232D1" w:rsidRDefault="00821591">
            <w:pPr>
              <w:rPr>
                <w:rFonts w:ascii="宋体" w:hAnsi="宋体"/>
                <w:szCs w:val="21"/>
              </w:rPr>
            </w:pPr>
            <w:r>
              <w:rPr>
                <w:rFonts w:ascii="宋体" w:hAnsi="宋体" w:hint="eastAsia"/>
                <w:kern w:val="0"/>
                <w:szCs w:val="21"/>
              </w:rPr>
              <w:t>2.整机采用一体设计，边角采用弧形设计，表面无尖锐边缘或凸起。外部无任何可见内部功能模块连接线。</w:t>
            </w:r>
          </w:p>
          <w:p w:rsidR="009232D1" w:rsidRDefault="00821591">
            <w:pPr>
              <w:widowControl/>
              <w:jc w:val="left"/>
              <w:textAlignment w:val="top"/>
              <w:rPr>
                <w:rFonts w:ascii="宋体" w:hAnsi="宋体"/>
                <w:kern w:val="0"/>
                <w:szCs w:val="21"/>
              </w:rPr>
            </w:pPr>
            <w:r>
              <w:rPr>
                <w:rFonts w:ascii="宋体" w:hAnsi="宋体" w:hint="eastAsia"/>
                <w:kern w:val="0"/>
                <w:szCs w:val="21"/>
              </w:rPr>
              <w:t>3.采用全物理钢化防眩光玻璃，支持防眩光功能。钢化玻璃表面硬度≥9H。</w:t>
            </w:r>
          </w:p>
          <w:p w:rsidR="009232D1" w:rsidRDefault="00821591">
            <w:pPr>
              <w:widowControl/>
              <w:jc w:val="left"/>
              <w:textAlignment w:val="top"/>
              <w:rPr>
                <w:rFonts w:ascii="宋体" w:hAnsi="宋体"/>
                <w:szCs w:val="21"/>
              </w:rPr>
            </w:pPr>
            <w:r>
              <w:rPr>
                <w:rFonts w:ascii="宋体" w:hAnsi="宋体" w:hint="eastAsia"/>
                <w:kern w:val="0"/>
                <w:szCs w:val="21"/>
              </w:rPr>
              <w:t>4.整机采用全金属外壳设计，屏幕边缘采用金属圆角包边防护，整机背板采用金属材质，有效屏蔽内部电路器件辐射；防潮耐盐雾蚀锈。</w:t>
            </w:r>
          </w:p>
          <w:p w:rsidR="009232D1" w:rsidRDefault="00821591">
            <w:pPr>
              <w:widowControl/>
              <w:jc w:val="left"/>
              <w:textAlignment w:val="top"/>
              <w:rPr>
                <w:rFonts w:ascii="宋体" w:hAnsi="宋体"/>
                <w:szCs w:val="21"/>
              </w:rPr>
            </w:pPr>
            <w:r>
              <w:rPr>
                <w:rFonts w:ascii="宋体" w:hAnsi="宋体" w:hint="eastAsia"/>
                <w:kern w:val="0"/>
                <w:szCs w:val="21"/>
              </w:rPr>
              <w:t>5.整机具备前置按键，可实现开关机、音量+/-、护眼、调出中控菜单、录屏操作。</w:t>
            </w:r>
          </w:p>
          <w:p w:rsidR="009232D1" w:rsidRDefault="00821591">
            <w:pPr>
              <w:widowControl/>
              <w:jc w:val="left"/>
              <w:textAlignment w:val="top"/>
              <w:rPr>
                <w:rFonts w:ascii="宋体" w:hAnsi="宋体"/>
                <w:kern w:val="0"/>
                <w:szCs w:val="21"/>
              </w:rPr>
            </w:pPr>
            <w:r>
              <w:rPr>
                <w:rFonts w:ascii="宋体" w:hAnsi="宋体" w:hint="eastAsia"/>
                <w:kern w:val="0"/>
                <w:szCs w:val="21"/>
              </w:rPr>
              <w:t>二、触控和显示</w:t>
            </w:r>
          </w:p>
          <w:p w:rsidR="009232D1" w:rsidRDefault="00821591">
            <w:pPr>
              <w:widowControl/>
              <w:jc w:val="left"/>
              <w:textAlignment w:val="top"/>
              <w:rPr>
                <w:rFonts w:ascii="宋体" w:hAnsi="宋体"/>
                <w:kern w:val="0"/>
                <w:szCs w:val="21"/>
              </w:rPr>
            </w:pPr>
            <w:r>
              <w:rPr>
                <w:rFonts w:ascii="宋体" w:hAnsi="宋体" w:hint="eastAsia"/>
                <w:kern w:val="0"/>
                <w:szCs w:val="21"/>
              </w:rPr>
              <w:t>▲1.采用红外触控技术，支持40点或以上触控。</w:t>
            </w:r>
          </w:p>
          <w:p w:rsidR="009232D1" w:rsidRDefault="00821591">
            <w:pPr>
              <w:widowControl/>
              <w:jc w:val="left"/>
              <w:textAlignment w:val="top"/>
              <w:rPr>
                <w:rFonts w:ascii="宋体" w:hAnsi="宋体"/>
                <w:kern w:val="0"/>
                <w:szCs w:val="21"/>
              </w:rPr>
            </w:pPr>
            <w:r>
              <w:rPr>
                <w:rFonts w:ascii="宋体" w:hAnsi="宋体" w:hint="eastAsia"/>
                <w:kern w:val="0"/>
                <w:szCs w:val="21"/>
              </w:rPr>
              <w:t>2.从内部PC通道切换到外部通道后，在3s内达到可触控状态。从内部Android通道切换到内部PC通道后，在1s内达到可触控状态。</w:t>
            </w:r>
          </w:p>
          <w:p w:rsidR="009232D1" w:rsidRDefault="00821591">
            <w:pPr>
              <w:widowControl/>
              <w:jc w:val="left"/>
              <w:textAlignment w:val="top"/>
              <w:rPr>
                <w:rFonts w:ascii="宋体" w:hAnsi="宋体"/>
                <w:kern w:val="0"/>
                <w:szCs w:val="21"/>
              </w:rPr>
            </w:pPr>
            <w:r>
              <w:rPr>
                <w:rFonts w:ascii="宋体" w:hAnsi="宋体" w:hint="eastAsia"/>
                <w:kern w:val="0"/>
                <w:szCs w:val="21"/>
              </w:rPr>
              <w:lastRenderedPageBreak/>
              <w:t>3.支持Windows 7、Windows 8、Windows 10、Windows 11、Linux、Mac Os、UOS和麒麟系统外置电脑操作系统接入时，无需安装触摸驱动。</w:t>
            </w:r>
          </w:p>
          <w:p w:rsidR="009232D1" w:rsidRDefault="00821591">
            <w:pPr>
              <w:widowControl/>
              <w:jc w:val="left"/>
              <w:textAlignment w:val="top"/>
              <w:rPr>
                <w:rFonts w:ascii="宋体" w:hAnsi="宋体"/>
                <w:kern w:val="0"/>
                <w:szCs w:val="21"/>
              </w:rPr>
            </w:pPr>
            <w:r>
              <w:rPr>
                <w:rFonts w:ascii="宋体" w:hAnsi="宋体" w:hint="eastAsia"/>
                <w:kern w:val="0"/>
                <w:szCs w:val="21"/>
              </w:rPr>
              <w:t>4.触摸分辨率32768×32768，整机触控书写功能集成预测算法，在书写速度≥50cm/s，支持笔迹距离笔的距离小于20mm，整机系统支持书写触控延迟≤25ms，触摸响应时间≤4ms，触摸最小识别物≤3mm。</w:t>
            </w:r>
          </w:p>
          <w:p w:rsidR="009232D1" w:rsidRDefault="00821591">
            <w:pPr>
              <w:widowControl/>
              <w:jc w:val="left"/>
              <w:textAlignment w:val="top"/>
              <w:rPr>
                <w:rFonts w:ascii="宋体" w:hAnsi="宋体"/>
                <w:kern w:val="0"/>
                <w:szCs w:val="21"/>
              </w:rPr>
            </w:pPr>
            <w:r>
              <w:rPr>
                <w:rFonts w:ascii="宋体" w:hAnsi="宋体" w:hint="eastAsia"/>
                <w:kern w:val="0"/>
                <w:szCs w:val="21"/>
              </w:rPr>
              <w:t>5.整机屏幕触摸有效识别高度不超过1.5mm，即触摸物体距离玻璃外表面高度不超过1.5mm时，触摸屏识别为点击操作。</w:t>
            </w:r>
          </w:p>
          <w:p w:rsidR="009232D1" w:rsidRDefault="00821591">
            <w:pPr>
              <w:widowControl/>
              <w:jc w:val="left"/>
              <w:textAlignment w:val="top"/>
              <w:rPr>
                <w:rFonts w:ascii="宋体" w:hAnsi="宋体"/>
                <w:kern w:val="0"/>
                <w:szCs w:val="21"/>
              </w:rPr>
            </w:pPr>
            <w:r>
              <w:rPr>
                <w:rFonts w:ascii="宋体" w:hAnsi="宋体" w:hint="eastAsia"/>
                <w:kern w:val="0"/>
                <w:szCs w:val="21"/>
              </w:rPr>
              <w:t>▲6.整机支持提笔书写，在Windows系统下可实现无需点击任意功能入口，当检测到红外笔笔尖接触屏幕时，自动进入书写模式。</w:t>
            </w:r>
          </w:p>
          <w:p w:rsidR="009232D1" w:rsidRDefault="00821591">
            <w:pPr>
              <w:widowControl/>
              <w:jc w:val="left"/>
              <w:textAlignment w:val="top"/>
              <w:rPr>
                <w:rFonts w:ascii="宋体" w:hAnsi="宋体"/>
                <w:kern w:val="0"/>
                <w:szCs w:val="21"/>
              </w:rPr>
            </w:pPr>
            <w:r>
              <w:rPr>
                <w:rFonts w:ascii="宋体" w:hAnsi="宋体" w:hint="eastAsia"/>
                <w:kern w:val="0"/>
                <w:szCs w:val="21"/>
              </w:rPr>
              <w:t>7.支持同一支笔，笔头、笔尾书写不同的颜色，且颜色可自定义。</w:t>
            </w:r>
          </w:p>
          <w:p w:rsidR="009232D1" w:rsidRDefault="00821591">
            <w:pPr>
              <w:widowControl/>
              <w:jc w:val="left"/>
              <w:textAlignment w:val="top"/>
              <w:rPr>
                <w:rFonts w:ascii="宋体" w:hAnsi="宋体"/>
                <w:kern w:val="0"/>
                <w:szCs w:val="21"/>
              </w:rPr>
            </w:pPr>
            <w:r>
              <w:rPr>
                <w:rFonts w:ascii="宋体" w:hAnsi="宋体" w:hint="eastAsia"/>
                <w:kern w:val="0"/>
                <w:szCs w:val="21"/>
              </w:rPr>
              <w:t>8.整机触摸支持动态压力感应，支持无任何电子功能的普通书写笔在整机上书写或点压时，整机能感应压力变化，书写或点压过程笔迹呈现不同粗细。</w:t>
            </w:r>
          </w:p>
          <w:p w:rsidR="009232D1" w:rsidRDefault="00821591">
            <w:pPr>
              <w:widowControl/>
              <w:jc w:val="left"/>
              <w:textAlignment w:val="top"/>
              <w:rPr>
                <w:rFonts w:ascii="宋体" w:hAnsi="宋体"/>
                <w:kern w:val="0"/>
                <w:szCs w:val="21"/>
              </w:rPr>
            </w:pPr>
            <w:r>
              <w:rPr>
                <w:rFonts w:ascii="宋体" w:hAnsi="宋体" w:hint="eastAsia"/>
                <w:kern w:val="0"/>
                <w:szCs w:val="21"/>
              </w:rPr>
              <w:t>9.整机支持手笔分离，通过提笔即写唤醒批注功能后，可进行手笔分离功能，使用笔正常书写，使用手指可以操作应用，进行点击操作。</w:t>
            </w:r>
          </w:p>
          <w:p w:rsidR="009232D1" w:rsidRDefault="00821591">
            <w:pPr>
              <w:widowControl/>
              <w:jc w:val="left"/>
              <w:textAlignment w:val="top"/>
              <w:rPr>
                <w:rFonts w:ascii="宋体" w:hAnsi="宋体"/>
                <w:kern w:val="0"/>
                <w:szCs w:val="21"/>
              </w:rPr>
            </w:pPr>
            <w:r>
              <w:rPr>
                <w:rFonts w:ascii="宋体" w:hAnsi="宋体" w:hint="eastAsia"/>
                <w:kern w:val="0"/>
                <w:szCs w:val="21"/>
              </w:rPr>
              <w:t>10.支持智能板擦功能，系统可根据触控物体的形状自动识别出实物板擦，可擦除电子白板中的内容，无需依赖外部电子设备。</w:t>
            </w:r>
          </w:p>
          <w:p w:rsidR="009232D1" w:rsidRDefault="00821591">
            <w:pPr>
              <w:widowControl/>
              <w:jc w:val="left"/>
              <w:textAlignment w:val="top"/>
              <w:rPr>
                <w:rFonts w:ascii="宋体" w:hAnsi="宋体"/>
                <w:kern w:val="0"/>
                <w:szCs w:val="21"/>
              </w:rPr>
            </w:pPr>
            <w:r>
              <w:rPr>
                <w:rFonts w:ascii="宋体" w:hAnsi="宋体" w:hint="eastAsia"/>
                <w:kern w:val="0"/>
                <w:szCs w:val="21"/>
              </w:rPr>
              <w:t>11.触摸屏具有防遮挡功能，触摸接收器在单点或多点遮挡后仍能正常书写。</w:t>
            </w:r>
          </w:p>
          <w:p w:rsidR="009232D1" w:rsidRDefault="00821591">
            <w:pPr>
              <w:widowControl/>
              <w:jc w:val="left"/>
              <w:textAlignment w:val="top"/>
              <w:rPr>
                <w:rFonts w:ascii="宋体" w:hAnsi="宋体"/>
                <w:kern w:val="0"/>
                <w:szCs w:val="21"/>
              </w:rPr>
            </w:pPr>
            <w:r>
              <w:rPr>
                <w:rFonts w:ascii="宋体" w:hAnsi="宋体" w:hint="eastAsia"/>
                <w:kern w:val="0"/>
                <w:szCs w:val="21"/>
              </w:rPr>
              <w:t>12.整机色域覆盖率（NTSC）≥72%，灰度等级≥256级。</w:t>
            </w:r>
          </w:p>
          <w:p w:rsidR="009232D1" w:rsidRDefault="00821591">
            <w:pPr>
              <w:widowControl/>
              <w:jc w:val="left"/>
              <w:textAlignment w:val="top"/>
              <w:rPr>
                <w:rFonts w:ascii="宋体" w:hAnsi="宋体"/>
                <w:kern w:val="0"/>
                <w:szCs w:val="21"/>
              </w:rPr>
            </w:pPr>
            <w:r>
              <w:rPr>
                <w:rFonts w:ascii="宋体" w:hAnsi="宋体" w:hint="eastAsia"/>
                <w:kern w:val="0"/>
                <w:szCs w:val="21"/>
              </w:rPr>
              <w:t>13.整机背光系统支持DC调光方式，多级亮度调节，支持白颜色背景下最暗亮度≤100nit，用于提升显示对比度。</w:t>
            </w:r>
          </w:p>
          <w:p w:rsidR="009232D1" w:rsidRDefault="00821591">
            <w:pPr>
              <w:widowControl/>
              <w:jc w:val="left"/>
              <w:textAlignment w:val="top"/>
              <w:rPr>
                <w:rFonts w:ascii="宋体" w:hAnsi="宋体"/>
                <w:kern w:val="0"/>
                <w:szCs w:val="21"/>
              </w:rPr>
            </w:pPr>
            <w:r>
              <w:rPr>
                <w:rFonts w:ascii="宋体" w:hAnsi="宋体" w:hint="eastAsia"/>
                <w:kern w:val="0"/>
                <w:szCs w:val="21"/>
              </w:rPr>
              <w:t>▲14.整机支持色彩空间可选，包含标准模式和sRGB模式，在sRGB模式下可做到高色准△E≤1。</w:t>
            </w:r>
          </w:p>
          <w:p w:rsidR="009232D1" w:rsidRDefault="00821591">
            <w:pPr>
              <w:widowControl/>
              <w:jc w:val="left"/>
              <w:textAlignment w:val="top"/>
              <w:rPr>
                <w:rFonts w:ascii="宋体" w:hAnsi="宋体"/>
                <w:kern w:val="0"/>
                <w:szCs w:val="21"/>
              </w:rPr>
            </w:pPr>
            <w:r>
              <w:rPr>
                <w:rFonts w:ascii="宋体" w:hAnsi="宋体" w:hint="eastAsia"/>
                <w:kern w:val="0"/>
                <w:szCs w:val="21"/>
              </w:rPr>
              <w:t>15.整机采用硬件低蓝光背光技术，在源头减少有害蓝光波段能量，蓝光占比（有害蓝光415～455nm能量综合）/（整体蓝光400～500能量综合）＜50%，低蓝光保护显示不偏色、不泛黄。</w:t>
            </w:r>
          </w:p>
          <w:p w:rsidR="009232D1" w:rsidRDefault="00821591">
            <w:pPr>
              <w:widowControl/>
              <w:jc w:val="left"/>
              <w:textAlignment w:val="top"/>
              <w:rPr>
                <w:rFonts w:ascii="宋体" w:hAnsi="宋体"/>
                <w:szCs w:val="21"/>
              </w:rPr>
            </w:pPr>
            <w:r>
              <w:rPr>
                <w:rFonts w:ascii="宋体" w:hAnsi="宋体" w:hint="eastAsia"/>
                <w:kern w:val="0"/>
                <w:szCs w:val="21"/>
              </w:rPr>
              <w:t>16.支持标准、多媒体和节能三种图像模式调节。</w:t>
            </w:r>
          </w:p>
          <w:p w:rsidR="009232D1" w:rsidRDefault="00821591">
            <w:pPr>
              <w:widowControl/>
              <w:jc w:val="left"/>
              <w:textAlignment w:val="top"/>
              <w:rPr>
                <w:rFonts w:ascii="宋体" w:hAnsi="宋体"/>
                <w:kern w:val="0"/>
                <w:szCs w:val="21"/>
              </w:rPr>
            </w:pPr>
            <w:r>
              <w:rPr>
                <w:rFonts w:ascii="宋体" w:hAnsi="宋体" w:hint="eastAsia"/>
                <w:kern w:val="0"/>
                <w:szCs w:val="21"/>
              </w:rPr>
              <w:t>17.支持自定义图像设置，可对对比度、屏幕色温、图像亮度、亮度范围、色彩空间调节设置。</w:t>
            </w:r>
          </w:p>
          <w:p w:rsidR="009232D1" w:rsidRDefault="00821591">
            <w:pPr>
              <w:widowControl/>
              <w:jc w:val="left"/>
              <w:textAlignment w:val="top"/>
              <w:rPr>
                <w:rFonts w:ascii="宋体" w:hAnsi="宋体"/>
                <w:szCs w:val="21"/>
              </w:rPr>
            </w:pPr>
            <w:r>
              <w:rPr>
                <w:rFonts w:ascii="宋体" w:hAnsi="宋体" w:hint="eastAsia"/>
                <w:kern w:val="0"/>
                <w:szCs w:val="21"/>
              </w:rPr>
              <w:t>18.整机视网膜蓝光危害（蓝光加权辐射亮度LB）满足IEC TR 62778:2014蓝光危害RG0级别。</w:t>
            </w:r>
          </w:p>
          <w:p w:rsidR="009232D1" w:rsidRDefault="00821591">
            <w:pPr>
              <w:widowControl/>
              <w:jc w:val="left"/>
              <w:textAlignment w:val="top"/>
              <w:rPr>
                <w:rFonts w:ascii="宋体" w:hAnsi="宋体"/>
                <w:kern w:val="0"/>
                <w:szCs w:val="21"/>
              </w:rPr>
            </w:pPr>
            <w:r>
              <w:rPr>
                <w:rFonts w:ascii="宋体" w:hAnsi="宋体" w:hint="eastAsia"/>
                <w:kern w:val="0"/>
                <w:szCs w:val="21"/>
              </w:rPr>
              <w:t>三、音视频采集与播放</w:t>
            </w:r>
          </w:p>
          <w:p w:rsidR="009232D1" w:rsidRDefault="00821591">
            <w:pPr>
              <w:widowControl/>
              <w:jc w:val="left"/>
              <w:textAlignment w:val="top"/>
              <w:rPr>
                <w:rFonts w:ascii="宋体" w:hAnsi="宋体"/>
                <w:kern w:val="0"/>
                <w:szCs w:val="21"/>
              </w:rPr>
            </w:pPr>
            <w:r>
              <w:rPr>
                <w:rFonts w:ascii="宋体" w:hAnsi="宋体" w:hint="eastAsia"/>
                <w:kern w:val="0"/>
                <w:szCs w:val="21"/>
              </w:rPr>
              <w:t>1.整机内置≥8阵列麦克风，麦克风拾音角度≥180°，可用于对教室环境音频进行采集，拾音距离≥12m。</w:t>
            </w:r>
          </w:p>
          <w:p w:rsidR="009232D1" w:rsidRDefault="00821591">
            <w:pPr>
              <w:widowControl/>
              <w:jc w:val="left"/>
              <w:textAlignment w:val="top"/>
              <w:rPr>
                <w:rFonts w:ascii="宋体" w:hAnsi="宋体"/>
                <w:szCs w:val="21"/>
              </w:rPr>
            </w:pPr>
            <w:r>
              <w:rPr>
                <w:rFonts w:ascii="宋体" w:hAnsi="宋体" w:hint="eastAsia"/>
                <w:kern w:val="0"/>
                <w:szCs w:val="21"/>
              </w:rPr>
              <w:lastRenderedPageBreak/>
              <w:t>2.整机内置≥2.2声道扬声器，前朝向10W高音扬声器≥2个，上朝向20W中低音扬声器≥2个，额定总功率≥60W。</w:t>
            </w:r>
          </w:p>
          <w:p w:rsidR="009232D1" w:rsidRDefault="00821591">
            <w:pPr>
              <w:widowControl/>
              <w:jc w:val="left"/>
              <w:textAlignment w:val="top"/>
              <w:rPr>
                <w:rFonts w:ascii="宋体" w:hAnsi="宋体"/>
                <w:kern w:val="0"/>
                <w:szCs w:val="21"/>
              </w:rPr>
            </w:pPr>
            <w:r>
              <w:rPr>
                <w:rFonts w:ascii="宋体" w:hAnsi="宋体" w:hint="eastAsia"/>
                <w:kern w:val="0"/>
                <w:szCs w:val="21"/>
              </w:rPr>
              <w:t>3.整机上边框内置非独立式≥3个智能拼接摄像头，摄像头像素值大于800 万。视场角≥141度且水平视场角≥139度，可拍摄≥1600万像素的照片，支持输出8192×2048分辨率的照片和视频，支持画面畸变矫正功能。</w:t>
            </w:r>
          </w:p>
          <w:p w:rsidR="009232D1" w:rsidRDefault="00821591">
            <w:pPr>
              <w:widowControl/>
              <w:jc w:val="left"/>
              <w:textAlignment w:val="top"/>
              <w:rPr>
                <w:rFonts w:ascii="宋体" w:hAnsi="宋体"/>
                <w:szCs w:val="21"/>
              </w:rPr>
            </w:pPr>
            <w:r>
              <w:rPr>
                <w:rFonts w:ascii="宋体" w:hAnsi="宋体" w:hint="eastAsia"/>
                <w:kern w:val="0"/>
                <w:szCs w:val="21"/>
              </w:rPr>
              <w:t>四、按键及接口功能</w:t>
            </w:r>
          </w:p>
          <w:p w:rsidR="009232D1" w:rsidRDefault="00821591">
            <w:pPr>
              <w:widowControl/>
              <w:jc w:val="left"/>
              <w:textAlignment w:val="top"/>
              <w:rPr>
                <w:rFonts w:ascii="宋体" w:hAnsi="宋体"/>
                <w:kern w:val="0"/>
                <w:szCs w:val="21"/>
              </w:rPr>
            </w:pPr>
            <w:r>
              <w:rPr>
                <w:rFonts w:ascii="宋体" w:hAnsi="宋体" w:hint="eastAsia"/>
                <w:kern w:val="0"/>
                <w:szCs w:val="21"/>
              </w:rPr>
              <w:t>1.支持经典护眼模式，可通过前置面板物理功能按键一键启用经典护眼模式。</w:t>
            </w:r>
          </w:p>
          <w:p w:rsidR="009232D1" w:rsidRDefault="00821591">
            <w:pPr>
              <w:widowControl/>
              <w:jc w:val="left"/>
              <w:textAlignment w:val="top"/>
              <w:rPr>
                <w:rFonts w:ascii="宋体" w:hAnsi="宋体"/>
                <w:kern w:val="0"/>
                <w:szCs w:val="21"/>
              </w:rPr>
            </w:pPr>
            <w:r>
              <w:rPr>
                <w:rFonts w:ascii="宋体" w:hAnsi="宋体" w:hint="eastAsia"/>
                <w:kern w:val="0"/>
                <w:szCs w:val="21"/>
              </w:rPr>
              <w:t>2.设备支持通过前置面板物理按键一键启动录屏功能，可将屏幕中显示的课件、音频内容与人声同时录制。</w:t>
            </w:r>
          </w:p>
          <w:p w:rsidR="009232D1" w:rsidRDefault="00821591">
            <w:pPr>
              <w:widowControl/>
              <w:jc w:val="left"/>
              <w:textAlignment w:val="top"/>
              <w:rPr>
                <w:rFonts w:ascii="宋体" w:hAnsi="宋体"/>
                <w:kern w:val="0"/>
                <w:szCs w:val="21"/>
              </w:rPr>
            </w:pPr>
            <w:r>
              <w:rPr>
                <w:rFonts w:ascii="宋体" w:hAnsi="宋体" w:hint="eastAsia"/>
                <w:kern w:val="0"/>
                <w:szCs w:val="21"/>
              </w:rPr>
              <w:t>3.进入设置界面后，可点击屏幕选择恢复Android系统及Windows操作系统到出厂默认状态，无需额外工具辅助。</w:t>
            </w:r>
          </w:p>
          <w:p w:rsidR="009232D1" w:rsidRDefault="00821591">
            <w:pPr>
              <w:widowControl/>
              <w:jc w:val="left"/>
              <w:textAlignment w:val="top"/>
              <w:rPr>
                <w:rFonts w:ascii="宋体" w:hAnsi="宋体"/>
                <w:szCs w:val="21"/>
              </w:rPr>
            </w:pPr>
            <w:r>
              <w:rPr>
                <w:rFonts w:ascii="宋体" w:hAnsi="宋体" w:hint="eastAsia"/>
                <w:kern w:val="0"/>
                <w:szCs w:val="21"/>
              </w:rPr>
              <w:t>4.进入设置界面后，可点击屏幕选择故障检测、系统还原功能，系统还原可单独还原PC系统，单独还原整机系统。</w:t>
            </w:r>
          </w:p>
          <w:p w:rsidR="009232D1" w:rsidRDefault="00821591">
            <w:pPr>
              <w:widowControl/>
              <w:jc w:val="left"/>
              <w:textAlignment w:val="top"/>
              <w:rPr>
                <w:rFonts w:ascii="宋体" w:hAnsi="宋体"/>
                <w:szCs w:val="21"/>
              </w:rPr>
            </w:pPr>
            <w:r>
              <w:rPr>
                <w:rFonts w:ascii="宋体" w:hAnsi="宋体" w:hint="eastAsia"/>
                <w:kern w:val="0"/>
                <w:szCs w:val="21"/>
              </w:rPr>
              <w:t>5.整机具备前置Type-C接口，通过Type-C接口实现音视频输入，外接电脑设备经双头Type-C线连接至整机，即可把外接电脑设备画面投到整机上，同时在整机上操作画面，可实现触摸电脑的操作，无需再连接触控USB线。</w:t>
            </w:r>
          </w:p>
          <w:p w:rsidR="009232D1" w:rsidRDefault="00821591">
            <w:pPr>
              <w:widowControl/>
              <w:jc w:val="left"/>
              <w:textAlignment w:val="top"/>
              <w:rPr>
                <w:rFonts w:ascii="宋体" w:hAnsi="宋体"/>
                <w:kern w:val="0"/>
                <w:szCs w:val="21"/>
              </w:rPr>
            </w:pPr>
            <w:r>
              <w:rPr>
                <w:rFonts w:ascii="宋体" w:hAnsi="宋体" w:hint="eastAsia"/>
                <w:kern w:val="0"/>
                <w:szCs w:val="21"/>
              </w:rPr>
              <w:t>6.支持通道自动跳转功能，如整机处于正常使用状态，HDMI信号接入时，能自动识别并切换到对应的HDMI信号源通道，且断开后能回到上一通道。</w:t>
            </w:r>
          </w:p>
          <w:p w:rsidR="009232D1" w:rsidRDefault="00821591">
            <w:pPr>
              <w:widowControl/>
              <w:jc w:val="left"/>
              <w:textAlignment w:val="top"/>
              <w:rPr>
                <w:rFonts w:ascii="宋体" w:hAnsi="宋体"/>
                <w:kern w:val="0"/>
                <w:szCs w:val="21"/>
              </w:rPr>
            </w:pPr>
            <w:r>
              <w:rPr>
                <w:rFonts w:ascii="宋体" w:hAnsi="宋体" w:hint="eastAsia"/>
                <w:kern w:val="0"/>
                <w:szCs w:val="21"/>
              </w:rPr>
              <w:t>7.整机侧置输入接口具备≥2路HDMI、≥1路RS232、≥1路USB接口；侧置输出接口具备≥1路音频输出、≥1路触控USB输出；前置输入接口具备≥3路USB接口（包含1路Type-C、2路USB）。</w:t>
            </w:r>
          </w:p>
          <w:p w:rsidR="009232D1" w:rsidRDefault="00821591">
            <w:pPr>
              <w:widowControl/>
              <w:jc w:val="left"/>
              <w:textAlignment w:val="top"/>
              <w:rPr>
                <w:rFonts w:ascii="宋体" w:hAnsi="宋体"/>
                <w:szCs w:val="21"/>
              </w:rPr>
            </w:pPr>
            <w:r>
              <w:rPr>
                <w:rFonts w:ascii="宋体" w:hAnsi="宋体" w:hint="eastAsia"/>
                <w:kern w:val="0"/>
                <w:szCs w:val="21"/>
              </w:rPr>
              <w:t>8.前置USB接口支持Android系统、Windows系统读取外接移动存储设备。</w:t>
            </w:r>
          </w:p>
          <w:p w:rsidR="009232D1" w:rsidRDefault="00821591">
            <w:pPr>
              <w:widowControl/>
              <w:jc w:val="left"/>
              <w:textAlignment w:val="top"/>
              <w:rPr>
                <w:rFonts w:ascii="宋体" w:hAnsi="宋体"/>
                <w:kern w:val="0"/>
                <w:szCs w:val="21"/>
              </w:rPr>
            </w:pPr>
            <w:r>
              <w:rPr>
                <w:rFonts w:ascii="宋体" w:hAnsi="宋体" w:hint="eastAsia"/>
                <w:kern w:val="0"/>
                <w:szCs w:val="21"/>
              </w:rPr>
              <w:t>五、无线系统</w:t>
            </w:r>
          </w:p>
          <w:p w:rsidR="009232D1" w:rsidRDefault="00821591">
            <w:pPr>
              <w:widowControl/>
              <w:jc w:val="left"/>
              <w:textAlignment w:val="top"/>
              <w:rPr>
                <w:rFonts w:ascii="宋体" w:hAnsi="宋体"/>
                <w:kern w:val="0"/>
                <w:szCs w:val="21"/>
              </w:rPr>
            </w:pPr>
            <w:r>
              <w:rPr>
                <w:rFonts w:ascii="宋体" w:hAnsi="宋体" w:hint="eastAsia"/>
                <w:kern w:val="0"/>
                <w:szCs w:val="21"/>
              </w:rPr>
              <w:t>1.整机内置双WiFi6无线网卡，在Android和Windows系统下可实现WiFi无线上网连接、BT蓝牙连接等功能。</w:t>
            </w:r>
          </w:p>
          <w:p w:rsidR="009232D1" w:rsidRDefault="00821591">
            <w:pPr>
              <w:widowControl/>
              <w:jc w:val="left"/>
              <w:textAlignment w:val="top"/>
              <w:rPr>
                <w:rFonts w:ascii="宋体" w:hAnsi="宋体"/>
                <w:szCs w:val="21"/>
              </w:rPr>
            </w:pPr>
            <w:r>
              <w:rPr>
                <w:rFonts w:ascii="宋体" w:hAnsi="宋体" w:hint="eastAsia"/>
                <w:kern w:val="0"/>
                <w:szCs w:val="21"/>
              </w:rPr>
              <w:t>2.支持蓝牙Bluetooth 5.4或以上标准。</w:t>
            </w:r>
          </w:p>
          <w:p w:rsidR="009232D1" w:rsidRDefault="00821591">
            <w:pPr>
              <w:widowControl/>
              <w:jc w:val="left"/>
              <w:textAlignment w:val="top"/>
              <w:rPr>
                <w:rFonts w:ascii="宋体" w:hAnsi="宋体"/>
                <w:kern w:val="0"/>
                <w:szCs w:val="21"/>
              </w:rPr>
            </w:pPr>
            <w:r>
              <w:rPr>
                <w:rFonts w:ascii="宋体" w:hAnsi="宋体" w:hint="eastAsia"/>
                <w:kern w:val="0"/>
                <w:szCs w:val="21"/>
              </w:rPr>
              <w:t>3.整机内置传屏接收模块，整机不需要连接任何附加设备，可实现外部电脑、手机等设备的音视频信号实时传输到整机上。</w:t>
            </w:r>
          </w:p>
          <w:p w:rsidR="009232D1" w:rsidRDefault="00821591">
            <w:pPr>
              <w:widowControl/>
              <w:jc w:val="left"/>
              <w:textAlignment w:val="top"/>
              <w:rPr>
                <w:rFonts w:ascii="宋体" w:hAnsi="宋体"/>
                <w:szCs w:val="21"/>
              </w:rPr>
            </w:pPr>
            <w:r>
              <w:rPr>
                <w:rFonts w:ascii="宋体" w:hAnsi="宋体" w:hint="eastAsia"/>
                <w:kern w:val="0"/>
                <w:szCs w:val="21"/>
              </w:rPr>
              <w:t>4.整机PC端支持主动发现蓝牙外设，支持连接外部蓝牙音箱播放音频。</w:t>
            </w:r>
          </w:p>
          <w:p w:rsidR="009232D1" w:rsidRDefault="00821591">
            <w:pPr>
              <w:widowControl/>
              <w:jc w:val="left"/>
              <w:textAlignment w:val="top"/>
              <w:rPr>
                <w:rFonts w:ascii="宋体" w:hAnsi="宋体"/>
                <w:kern w:val="0"/>
                <w:szCs w:val="21"/>
              </w:rPr>
            </w:pPr>
            <w:r>
              <w:rPr>
                <w:rFonts w:ascii="宋体" w:hAnsi="宋体" w:hint="eastAsia"/>
                <w:kern w:val="0"/>
                <w:szCs w:val="21"/>
              </w:rPr>
              <w:t>5.整机Windows通道支持文件传输应用，支持多人同时将手机文件传输到整机上。</w:t>
            </w:r>
          </w:p>
          <w:p w:rsidR="009232D1" w:rsidRDefault="00821591">
            <w:pPr>
              <w:widowControl/>
              <w:jc w:val="left"/>
              <w:textAlignment w:val="top"/>
              <w:rPr>
                <w:rFonts w:ascii="宋体" w:hAnsi="宋体"/>
                <w:szCs w:val="21"/>
              </w:rPr>
            </w:pPr>
            <w:r>
              <w:rPr>
                <w:rFonts w:ascii="宋体" w:hAnsi="宋体" w:hint="eastAsia"/>
                <w:kern w:val="0"/>
                <w:szCs w:val="21"/>
              </w:rPr>
              <w:t>6.整机Windows通道支持文件传输应用，可将手机文件传输到整机上，无需借助第三方网页、第三方应用，传输文件格式支持：pptx、pdf、docx、txt、xlsx、enbx、</w:t>
            </w:r>
            <w:r>
              <w:rPr>
                <w:rFonts w:ascii="宋体" w:hAnsi="宋体" w:hint="eastAsia"/>
                <w:kern w:val="0"/>
                <w:szCs w:val="21"/>
              </w:rPr>
              <w:lastRenderedPageBreak/>
              <w:t>jpg、png、gif、svg、mp4、rmvb、avi、3gp、wmv、flv、mkv、mp3、wav、wma、ogg、zip。</w:t>
            </w:r>
          </w:p>
          <w:p w:rsidR="009232D1" w:rsidRDefault="00821591">
            <w:pPr>
              <w:widowControl/>
              <w:jc w:val="left"/>
              <w:textAlignment w:val="top"/>
              <w:rPr>
                <w:rFonts w:ascii="宋体" w:hAnsi="宋体"/>
                <w:kern w:val="0"/>
                <w:szCs w:val="21"/>
              </w:rPr>
            </w:pPr>
            <w:r>
              <w:rPr>
                <w:rFonts w:ascii="宋体" w:hAnsi="宋体" w:hint="eastAsia"/>
                <w:kern w:val="0"/>
                <w:szCs w:val="21"/>
              </w:rPr>
              <w:t>7.整机 Windows 通道支持文件传输应用，传输方式支持公网传输、局域网传输、WiFi 直连传输。接收的文件支持单份删除；接收的文件支持手动全部清空，为防止误清空，全部清空需要经过二次确认。支持打开文件所在文件夹。</w:t>
            </w:r>
          </w:p>
          <w:p w:rsidR="009232D1" w:rsidRDefault="00821591">
            <w:pPr>
              <w:widowControl/>
              <w:jc w:val="left"/>
              <w:textAlignment w:val="top"/>
              <w:rPr>
                <w:rFonts w:ascii="宋体" w:hAnsi="宋体"/>
                <w:kern w:val="0"/>
                <w:szCs w:val="21"/>
              </w:rPr>
            </w:pPr>
            <w:r>
              <w:rPr>
                <w:rFonts w:ascii="宋体" w:hAnsi="宋体" w:hint="eastAsia"/>
                <w:kern w:val="0"/>
                <w:szCs w:val="21"/>
              </w:rPr>
              <w:t>▲8.整机支持发出频率为18kHz-22kHz信号，智能手机通过麦克风接收后，智能手机与整机无需在同一局域网内，可实现配对，一键投屏，用户无需手动输入投屏码或扫码获取投屏码。</w:t>
            </w:r>
          </w:p>
          <w:p w:rsidR="009232D1" w:rsidRDefault="00821591">
            <w:pPr>
              <w:widowControl/>
              <w:jc w:val="left"/>
              <w:textAlignment w:val="top"/>
              <w:rPr>
                <w:rFonts w:ascii="宋体" w:hAnsi="宋体"/>
                <w:kern w:val="0"/>
                <w:szCs w:val="21"/>
              </w:rPr>
            </w:pPr>
            <w:r>
              <w:rPr>
                <w:rFonts w:ascii="宋体" w:hAnsi="宋体" w:hint="eastAsia"/>
                <w:kern w:val="0"/>
                <w:szCs w:val="21"/>
              </w:rPr>
              <w:t>六、安卓系统</w:t>
            </w:r>
          </w:p>
          <w:p w:rsidR="009232D1" w:rsidRDefault="00821591">
            <w:pPr>
              <w:widowControl/>
              <w:jc w:val="left"/>
              <w:textAlignment w:val="top"/>
              <w:rPr>
                <w:rFonts w:ascii="宋体" w:hAnsi="宋体"/>
                <w:kern w:val="0"/>
                <w:szCs w:val="21"/>
              </w:rPr>
            </w:pPr>
            <w:r>
              <w:rPr>
                <w:rFonts w:ascii="宋体" w:hAnsi="宋体" w:hint="eastAsia"/>
                <w:kern w:val="0"/>
                <w:szCs w:val="21"/>
              </w:rPr>
              <w:t>1.嵌入式系统版本不低于Android 13，内存≥2GB，存储空间≥8GB。</w:t>
            </w:r>
          </w:p>
          <w:p w:rsidR="009232D1" w:rsidRDefault="00821591">
            <w:pPr>
              <w:widowControl/>
              <w:jc w:val="left"/>
              <w:textAlignment w:val="top"/>
              <w:rPr>
                <w:rFonts w:ascii="宋体" w:hAnsi="宋体"/>
                <w:kern w:val="0"/>
                <w:szCs w:val="21"/>
              </w:rPr>
            </w:pPr>
            <w:r>
              <w:rPr>
                <w:rFonts w:ascii="宋体" w:hAnsi="宋体" w:hint="eastAsia"/>
                <w:kern w:val="0"/>
                <w:szCs w:val="21"/>
              </w:rPr>
              <w:t>2.嵌入式Android操作系统下，白板支持对已经书写的笔迹和形状的颜色进行更换。</w:t>
            </w:r>
          </w:p>
          <w:p w:rsidR="009232D1" w:rsidRDefault="00821591">
            <w:pPr>
              <w:widowControl/>
              <w:jc w:val="left"/>
              <w:textAlignment w:val="top"/>
              <w:rPr>
                <w:rFonts w:ascii="宋体" w:hAnsi="宋体"/>
                <w:kern w:val="0"/>
                <w:szCs w:val="21"/>
              </w:rPr>
            </w:pPr>
            <w:r>
              <w:rPr>
                <w:rFonts w:ascii="宋体" w:hAnsi="宋体" w:hint="eastAsia"/>
                <w:kern w:val="0"/>
                <w:szCs w:val="21"/>
              </w:rPr>
              <w:t>3.在嵌入式系统下使用白板软件时，整机可自行调节屏幕亮度。</w:t>
            </w:r>
          </w:p>
          <w:p w:rsidR="009232D1" w:rsidRDefault="00821591">
            <w:pPr>
              <w:widowControl/>
              <w:jc w:val="left"/>
              <w:textAlignment w:val="top"/>
              <w:rPr>
                <w:rFonts w:ascii="宋体" w:hAnsi="宋体"/>
                <w:kern w:val="0"/>
                <w:szCs w:val="21"/>
              </w:rPr>
            </w:pPr>
            <w:r>
              <w:rPr>
                <w:rFonts w:ascii="宋体" w:hAnsi="宋体" w:hint="eastAsia"/>
                <w:kern w:val="0"/>
                <w:szCs w:val="21"/>
              </w:rPr>
              <w:t>4.嵌入式Android操作系统下，互动白板支持不同背景颜色。</w:t>
            </w:r>
          </w:p>
          <w:p w:rsidR="009232D1" w:rsidRDefault="00821591">
            <w:pPr>
              <w:widowControl/>
              <w:jc w:val="left"/>
              <w:textAlignment w:val="top"/>
              <w:rPr>
                <w:rFonts w:ascii="宋体" w:hAnsi="宋体"/>
                <w:kern w:val="0"/>
                <w:szCs w:val="21"/>
              </w:rPr>
            </w:pPr>
            <w:r>
              <w:rPr>
                <w:rFonts w:ascii="宋体" w:hAnsi="宋体" w:hint="eastAsia"/>
                <w:kern w:val="0"/>
                <w:szCs w:val="21"/>
              </w:rPr>
              <w:t>5.无PC状态下，嵌入式系统内置互动白板支持十笔书写及手掌擦除，白板书写内容可以PDF、IWB和SVG格式导出。</w:t>
            </w:r>
          </w:p>
          <w:p w:rsidR="009232D1" w:rsidRDefault="00821591">
            <w:pPr>
              <w:widowControl/>
              <w:jc w:val="left"/>
              <w:textAlignment w:val="top"/>
              <w:rPr>
                <w:rFonts w:ascii="宋体" w:hAnsi="宋体"/>
                <w:kern w:val="0"/>
                <w:szCs w:val="21"/>
              </w:rPr>
            </w:pPr>
            <w:r>
              <w:rPr>
                <w:rFonts w:ascii="宋体" w:hAnsi="宋体" w:hint="eastAsia"/>
                <w:kern w:val="0"/>
                <w:szCs w:val="21"/>
              </w:rPr>
              <w:t>6.无PC状态下，嵌入式系统内置互动白板支持全局漫游，并能在工具栏中对全局内容进行预览和移动。</w:t>
            </w:r>
          </w:p>
          <w:p w:rsidR="009232D1" w:rsidRDefault="00821591">
            <w:pPr>
              <w:widowControl/>
              <w:jc w:val="left"/>
              <w:textAlignment w:val="top"/>
              <w:rPr>
                <w:rFonts w:ascii="宋体" w:hAnsi="宋体"/>
                <w:kern w:val="0"/>
                <w:szCs w:val="21"/>
              </w:rPr>
            </w:pPr>
            <w:r>
              <w:rPr>
                <w:rFonts w:ascii="宋体" w:hAnsi="宋体" w:hint="eastAsia"/>
                <w:kern w:val="0"/>
                <w:szCs w:val="21"/>
              </w:rPr>
              <w:t>7.无PC状态下，嵌入式Android操作系统下可使用白板书写、WPS软件和网页浏览。</w:t>
            </w:r>
          </w:p>
          <w:p w:rsidR="009232D1" w:rsidRDefault="00821591">
            <w:pPr>
              <w:widowControl/>
              <w:jc w:val="left"/>
              <w:textAlignment w:val="top"/>
              <w:rPr>
                <w:rFonts w:ascii="宋体" w:hAnsi="宋体"/>
                <w:kern w:val="0"/>
                <w:szCs w:val="21"/>
              </w:rPr>
            </w:pPr>
            <w:r>
              <w:rPr>
                <w:rFonts w:ascii="宋体" w:hAnsi="宋体" w:hint="eastAsia"/>
                <w:kern w:val="0"/>
                <w:szCs w:val="21"/>
              </w:rPr>
              <w:t>8.在嵌入式Android操作系统下，能对USB所读取到的文件进行自动归类，可分类查找文档、板书、图片、音视频，检索后可直接在界面中打开。</w:t>
            </w:r>
          </w:p>
          <w:p w:rsidR="009232D1" w:rsidRDefault="00821591">
            <w:pPr>
              <w:widowControl/>
              <w:jc w:val="left"/>
              <w:textAlignment w:val="top"/>
              <w:rPr>
                <w:rFonts w:ascii="宋体" w:hAnsi="宋体"/>
                <w:kern w:val="0"/>
                <w:szCs w:val="21"/>
              </w:rPr>
            </w:pPr>
            <w:r>
              <w:rPr>
                <w:rFonts w:ascii="宋体" w:hAnsi="宋体" w:hint="eastAsia"/>
                <w:kern w:val="0"/>
                <w:szCs w:val="21"/>
              </w:rPr>
              <w:t>七、电脑模块配置</w:t>
            </w:r>
          </w:p>
          <w:p w:rsidR="009232D1" w:rsidRDefault="00821591">
            <w:pPr>
              <w:widowControl/>
              <w:jc w:val="left"/>
              <w:textAlignment w:val="top"/>
              <w:rPr>
                <w:rFonts w:ascii="宋体" w:hAnsi="宋体"/>
                <w:szCs w:val="21"/>
              </w:rPr>
            </w:pPr>
            <w:r>
              <w:rPr>
                <w:rFonts w:ascii="宋体" w:hAnsi="宋体" w:hint="eastAsia"/>
                <w:kern w:val="0"/>
                <w:szCs w:val="21"/>
              </w:rPr>
              <w:t>▲1.搭载Intel  酷睿系列i5 12代或以上配置CPU。内存：8GB DDR4笔记本内存或以上配置。硬盘：256GB或以上SSD固态硬盘。</w:t>
            </w:r>
          </w:p>
          <w:p w:rsidR="009232D1" w:rsidRDefault="00821591">
            <w:pPr>
              <w:widowControl/>
              <w:jc w:val="left"/>
              <w:textAlignment w:val="top"/>
              <w:rPr>
                <w:rFonts w:ascii="宋体" w:hAnsi="宋体"/>
                <w:kern w:val="0"/>
                <w:szCs w:val="21"/>
              </w:rPr>
            </w:pPr>
            <w:r>
              <w:rPr>
                <w:rFonts w:ascii="宋体" w:hAnsi="宋体" w:hint="eastAsia"/>
                <w:kern w:val="0"/>
                <w:szCs w:val="21"/>
              </w:rPr>
              <w:t>2.模块接口设有≥1路HDMI，USB接口：≥3路USB。</w:t>
            </w:r>
          </w:p>
          <w:p w:rsidR="009232D1" w:rsidRDefault="00821591">
            <w:pPr>
              <w:widowControl/>
              <w:jc w:val="left"/>
              <w:textAlignment w:val="top"/>
              <w:rPr>
                <w:rFonts w:ascii="宋体" w:hAnsi="宋体"/>
                <w:kern w:val="0"/>
                <w:szCs w:val="21"/>
              </w:rPr>
            </w:pPr>
            <w:r>
              <w:rPr>
                <w:rFonts w:ascii="宋体" w:hAnsi="宋体" w:hint="eastAsia"/>
                <w:kern w:val="0"/>
                <w:szCs w:val="21"/>
              </w:rPr>
              <w:t>八、侧边工具栏</w:t>
            </w:r>
          </w:p>
          <w:p w:rsidR="009232D1" w:rsidRDefault="00821591">
            <w:pPr>
              <w:widowControl/>
              <w:jc w:val="left"/>
              <w:textAlignment w:val="top"/>
              <w:rPr>
                <w:rFonts w:ascii="宋体" w:hAnsi="宋体"/>
                <w:szCs w:val="21"/>
              </w:rPr>
            </w:pPr>
            <w:r>
              <w:rPr>
                <w:rFonts w:ascii="宋体" w:hAnsi="宋体" w:hint="eastAsia"/>
                <w:kern w:val="0"/>
                <w:szCs w:val="21"/>
              </w:rPr>
              <w:t>1.整机内置侧边栏快捷菜单，小工具、应用软件、快捷设置、亮度/音量调节、教室物联入口。</w:t>
            </w:r>
          </w:p>
          <w:p w:rsidR="009232D1" w:rsidRDefault="00821591">
            <w:pPr>
              <w:widowControl/>
              <w:jc w:val="left"/>
              <w:textAlignment w:val="top"/>
              <w:rPr>
                <w:rFonts w:ascii="宋体" w:hAnsi="宋体"/>
                <w:szCs w:val="21"/>
              </w:rPr>
            </w:pPr>
            <w:r>
              <w:rPr>
                <w:rFonts w:ascii="宋体" w:hAnsi="宋体" w:hint="eastAsia"/>
                <w:kern w:val="0"/>
                <w:szCs w:val="21"/>
              </w:rPr>
              <w:t>2.整机侧边栏快捷菜单包含如下小工具：批注、降半屏、截屏、放大镜、倒计时、日历、聚光灯、秒表、冻屏、倒数日、答题。</w:t>
            </w:r>
          </w:p>
          <w:p w:rsidR="009232D1" w:rsidRDefault="00821591">
            <w:pPr>
              <w:widowControl/>
              <w:jc w:val="left"/>
              <w:textAlignment w:val="top"/>
              <w:rPr>
                <w:rFonts w:ascii="宋体" w:hAnsi="宋体"/>
                <w:kern w:val="0"/>
                <w:szCs w:val="21"/>
              </w:rPr>
            </w:pPr>
            <w:r>
              <w:rPr>
                <w:rFonts w:ascii="宋体" w:hAnsi="宋体" w:hint="eastAsia"/>
                <w:kern w:val="0"/>
                <w:szCs w:val="21"/>
              </w:rPr>
              <w:t>3.整机Windows通道支持通过侧边栏调取软键盘。</w:t>
            </w:r>
          </w:p>
          <w:p w:rsidR="009232D1" w:rsidRDefault="00821591">
            <w:pPr>
              <w:widowControl/>
              <w:jc w:val="left"/>
              <w:textAlignment w:val="top"/>
              <w:rPr>
                <w:rFonts w:ascii="宋体" w:hAnsi="宋体"/>
                <w:kern w:val="0"/>
                <w:szCs w:val="21"/>
              </w:rPr>
            </w:pPr>
            <w:r>
              <w:rPr>
                <w:rFonts w:ascii="宋体" w:hAnsi="宋体" w:hint="eastAsia"/>
                <w:kern w:val="0"/>
                <w:szCs w:val="21"/>
              </w:rPr>
              <w:t>4.整机Windows通道支持对当前运行中的应用进行窗口最大化、窗口最小化、应用强制关闭。</w:t>
            </w:r>
          </w:p>
          <w:p w:rsidR="009232D1" w:rsidRDefault="00821591">
            <w:pPr>
              <w:widowControl/>
              <w:jc w:val="left"/>
              <w:textAlignment w:val="top"/>
              <w:rPr>
                <w:rFonts w:ascii="宋体" w:hAnsi="宋体"/>
                <w:kern w:val="0"/>
                <w:szCs w:val="21"/>
              </w:rPr>
            </w:pPr>
            <w:r>
              <w:rPr>
                <w:rFonts w:ascii="宋体" w:hAnsi="宋体" w:hint="eastAsia"/>
                <w:kern w:val="0"/>
                <w:szCs w:val="21"/>
              </w:rPr>
              <w:lastRenderedPageBreak/>
              <w:t>5.整机支持在设备上，通过侧边栏实现调用windows系统运行、打开文件夹、打开任务管理。</w:t>
            </w:r>
          </w:p>
          <w:p w:rsidR="009232D1" w:rsidRDefault="00821591">
            <w:pPr>
              <w:widowControl/>
              <w:jc w:val="left"/>
              <w:textAlignment w:val="top"/>
              <w:rPr>
                <w:rFonts w:ascii="宋体" w:hAnsi="宋体"/>
                <w:kern w:val="0"/>
                <w:szCs w:val="21"/>
              </w:rPr>
            </w:pPr>
            <w:r>
              <w:rPr>
                <w:rFonts w:ascii="宋体" w:hAnsi="宋体" w:hint="eastAsia"/>
                <w:kern w:val="0"/>
                <w:szCs w:val="21"/>
              </w:rPr>
              <w:t>6.整机处于非内置PC通道下，支持通过侧边栏进入PC通道。</w:t>
            </w:r>
          </w:p>
          <w:p w:rsidR="009232D1" w:rsidRDefault="00821591">
            <w:pPr>
              <w:widowControl/>
              <w:jc w:val="left"/>
              <w:textAlignment w:val="top"/>
              <w:rPr>
                <w:rFonts w:ascii="宋体" w:hAnsi="宋体"/>
                <w:kern w:val="0"/>
                <w:szCs w:val="21"/>
              </w:rPr>
            </w:pPr>
            <w:r>
              <w:rPr>
                <w:rFonts w:ascii="宋体" w:hAnsi="宋体" w:hint="eastAsia"/>
                <w:kern w:val="0"/>
                <w:szCs w:val="21"/>
              </w:rPr>
              <w:t>7.整机侧边栏快捷菜单支持快捷调节音量、亮度，支持自动亮度模式，支持点击静音按钮静音。</w:t>
            </w:r>
          </w:p>
          <w:p w:rsidR="009232D1" w:rsidRDefault="00821591">
            <w:pPr>
              <w:widowControl/>
              <w:jc w:val="left"/>
              <w:textAlignment w:val="top"/>
              <w:rPr>
                <w:rFonts w:ascii="宋体" w:hAnsi="宋体"/>
                <w:kern w:val="0"/>
                <w:szCs w:val="21"/>
              </w:rPr>
            </w:pPr>
            <w:r>
              <w:rPr>
                <w:rFonts w:ascii="宋体" w:hAnsi="宋体" w:hint="eastAsia"/>
                <w:kern w:val="0"/>
                <w:szCs w:val="21"/>
              </w:rPr>
              <w:t>8.整机侧边栏快捷菜单中应用软件可以进行切换，无需在已经开启的应用软件全屏模式下退出当前应用再选择更换。</w:t>
            </w:r>
          </w:p>
          <w:p w:rsidR="009232D1" w:rsidRDefault="00821591">
            <w:pPr>
              <w:rPr>
                <w:rFonts w:ascii="宋体" w:hAnsi="宋体"/>
                <w:szCs w:val="21"/>
              </w:rPr>
            </w:pPr>
            <w:r>
              <w:rPr>
                <w:rFonts w:ascii="宋体" w:hAnsi="宋体" w:hint="eastAsia"/>
                <w:kern w:val="0"/>
                <w:szCs w:val="21"/>
              </w:rPr>
              <w:t>9.整机侧边栏支持自定义快捷菜单，支持windows应用固定，可将应用固定后，在侧边栏进行快捷打开。</w:t>
            </w:r>
          </w:p>
          <w:p w:rsidR="009232D1" w:rsidRDefault="00821591">
            <w:pPr>
              <w:widowControl/>
              <w:jc w:val="left"/>
              <w:textAlignment w:val="top"/>
              <w:rPr>
                <w:rFonts w:ascii="宋体" w:hAnsi="宋体"/>
                <w:kern w:val="0"/>
                <w:szCs w:val="21"/>
              </w:rPr>
            </w:pPr>
            <w:r>
              <w:rPr>
                <w:rFonts w:ascii="宋体" w:hAnsi="宋体" w:hint="eastAsia"/>
                <w:kern w:val="0"/>
                <w:szCs w:val="21"/>
              </w:rPr>
              <w:t>九、互动教学软件</w:t>
            </w:r>
          </w:p>
          <w:p w:rsidR="009232D1" w:rsidRDefault="00821591">
            <w:pPr>
              <w:widowControl/>
              <w:jc w:val="left"/>
              <w:textAlignment w:val="top"/>
              <w:rPr>
                <w:rFonts w:ascii="宋体" w:hAnsi="宋体"/>
                <w:szCs w:val="21"/>
              </w:rPr>
            </w:pPr>
            <w:r>
              <w:rPr>
                <w:rFonts w:ascii="宋体" w:hAnsi="宋体" w:hint="eastAsia"/>
                <w:kern w:val="0"/>
                <w:szCs w:val="21"/>
              </w:rPr>
              <w:t>1.不需借助任何外接设备，在局域网内可支持学生端手机、平板与电脑的屏幕画面在教师端或小组端上进行显示。</w:t>
            </w:r>
          </w:p>
          <w:p w:rsidR="009232D1" w:rsidRDefault="00821591">
            <w:pPr>
              <w:widowControl/>
              <w:jc w:val="left"/>
              <w:textAlignment w:val="top"/>
              <w:rPr>
                <w:rFonts w:ascii="宋体" w:hAnsi="宋体"/>
                <w:szCs w:val="21"/>
              </w:rPr>
            </w:pPr>
            <w:r>
              <w:rPr>
                <w:rFonts w:ascii="宋体" w:hAnsi="宋体" w:hint="eastAsia"/>
                <w:kern w:val="0"/>
                <w:szCs w:val="21"/>
              </w:rPr>
              <w:t>2.支持教师下载教师空间的文档格式的资料给全员和小组端，支持的文件包以下格式：音视频格式，文档格式，图片格式。</w:t>
            </w:r>
          </w:p>
          <w:p w:rsidR="009232D1" w:rsidRDefault="00821591">
            <w:pPr>
              <w:widowControl/>
              <w:jc w:val="left"/>
              <w:textAlignment w:val="top"/>
              <w:rPr>
                <w:rFonts w:ascii="宋体" w:hAnsi="宋体"/>
                <w:kern w:val="0"/>
                <w:szCs w:val="21"/>
              </w:rPr>
            </w:pPr>
            <w:r>
              <w:rPr>
                <w:rFonts w:ascii="宋体" w:hAnsi="宋体" w:hint="eastAsia"/>
                <w:kern w:val="0"/>
                <w:szCs w:val="21"/>
              </w:rPr>
              <w:t>3.教师播放课件时，提供授课小工具，包括画笔、橡皮擦、板中板、放大镜和批注分享功能等。</w:t>
            </w:r>
          </w:p>
          <w:p w:rsidR="009232D1" w:rsidRDefault="00821591">
            <w:pPr>
              <w:widowControl/>
              <w:jc w:val="left"/>
              <w:textAlignment w:val="top"/>
              <w:rPr>
                <w:rFonts w:ascii="宋体" w:hAnsi="宋体"/>
                <w:kern w:val="0"/>
                <w:szCs w:val="21"/>
              </w:rPr>
            </w:pPr>
            <w:r>
              <w:rPr>
                <w:rFonts w:ascii="宋体" w:hAnsi="宋体" w:hint="eastAsia"/>
                <w:kern w:val="0"/>
                <w:szCs w:val="21"/>
              </w:rPr>
              <w:t>▲4.无线传屏：支持无线传屏，点击开启无线传屏则打开传屏码，在互动教学软件输入传屏码即可进行无线传屏。</w:t>
            </w:r>
          </w:p>
          <w:p w:rsidR="009232D1" w:rsidRDefault="00821591">
            <w:pPr>
              <w:widowControl/>
              <w:jc w:val="left"/>
              <w:textAlignment w:val="top"/>
              <w:rPr>
                <w:rFonts w:ascii="宋体" w:hAnsi="宋体"/>
                <w:kern w:val="0"/>
                <w:szCs w:val="21"/>
              </w:rPr>
            </w:pPr>
            <w:r>
              <w:rPr>
                <w:rFonts w:ascii="宋体" w:hAnsi="宋体" w:hint="eastAsia"/>
                <w:kern w:val="0"/>
                <w:szCs w:val="21"/>
              </w:rPr>
              <w:t>5.支持教师上传文档格式的资料，支持的文件包含以下格式：音视频格式，文档格式，图片格式。</w:t>
            </w:r>
          </w:p>
          <w:p w:rsidR="009232D1" w:rsidRDefault="00821591">
            <w:pPr>
              <w:widowControl/>
              <w:jc w:val="left"/>
              <w:textAlignment w:val="top"/>
              <w:rPr>
                <w:rFonts w:ascii="宋体" w:hAnsi="宋体"/>
                <w:kern w:val="0"/>
                <w:szCs w:val="21"/>
              </w:rPr>
            </w:pPr>
            <w:r>
              <w:rPr>
                <w:rFonts w:ascii="宋体" w:hAnsi="宋体" w:hint="eastAsia"/>
                <w:kern w:val="0"/>
                <w:szCs w:val="21"/>
              </w:rPr>
              <w:t>6.可支持至少6个学生端投屏画面同时在大屏上显示，同时显示来自Android、iOS、Windows、MacOS 等不同系统的投屏画面，并且根据连接数量自动排布。</w:t>
            </w:r>
          </w:p>
          <w:p w:rsidR="009232D1" w:rsidRDefault="00821591">
            <w:pPr>
              <w:widowControl/>
              <w:jc w:val="left"/>
              <w:textAlignment w:val="top"/>
              <w:rPr>
                <w:rFonts w:ascii="宋体" w:hAnsi="宋体"/>
                <w:kern w:val="0"/>
                <w:szCs w:val="21"/>
              </w:rPr>
            </w:pPr>
            <w:r>
              <w:rPr>
                <w:rFonts w:ascii="宋体" w:hAnsi="宋体" w:hint="eastAsia"/>
                <w:kern w:val="0"/>
                <w:szCs w:val="21"/>
              </w:rPr>
              <w:t>7.支持在课堂中记录课堂动态，包括老师下发的文件，老师课堂中的板书，课堂互动结果记录，课堂提问多种类型的记录。</w:t>
            </w:r>
          </w:p>
          <w:p w:rsidR="009232D1" w:rsidRDefault="00821591">
            <w:pPr>
              <w:widowControl/>
              <w:jc w:val="left"/>
              <w:textAlignment w:val="top"/>
              <w:rPr>
                <w:rFonts w:ascii="宋体" w:hAnsi="宋体"/>
                <w:kern w:val="0"/>
                <w:szCs w:val="21"/>
              </w:rPr>
            </w:pPr>
            <w:r>
              <w:rPr>
                <w:rFonts w:ascii="宋体" w:hAnsi="宋体" w:hint="eastAsia"/>
                <w:kern w:val="0"/>
                <w:szCs w:val="21"/>
              </w:rPr>
              <w:t>8.当教师在全屏播放课件的时候，学生端也会同时播放课件，老师翻页学生端也会一起翻页，保证课堂课件同步展示。</w:t>
            </w:r>
          </w:p>
          <w:p w:rsidR="009232D1" w:rsidRDefault="00821591">
            <w:pPr>
              <w:widowControl/>
              <w:jc w:val="left"/>
              <w:textAlignment w:val="top"/>
              <w:rPr>
                <w:rFonts w:ascii="宋体" w:hAnsi="宋体"/>
                <w:kern w:val="0"/>
                <w:szCs w:val="21"/>
              </w:rPr>
            </w:pPr>
            <w:r>
              <w:rPr>
                <w:rFonts w:ascii="宋体" w:hAnsi="宋体" w:hint="eastAsia"/>
                <w:kern w:val="0"/>
                <w:szCs w:val="21"/>
              </w:rPr>
              <w:t>9.学生端小程序支持微信扫码加入课堂，方便快捷开启课堂互动。</w:t>
            </w:r>
          </w:p>
          <w:p w:rsidR="009232D1" w:rsidRDefault="00821591">
            <w:pPr>
              <w:rPr>
                <w:rFonts w:ascii="宋体" w:hAnsi="宋体"/>
                <w:kern w:val="0"/>
                <w:szCs w:val="21"/>
              </w:rPr>
            </w:pPr>
            <w:r>
              <w:rPr>
                <w:rFonts w:ascii="宋体" w:hAnsi="宋体" w:hint="eastAsia"/>
                <w:kern w:val="0"/>
                <w:szCs w:val="21"/>
              </w:rPr>
              <w:t>10.支持在小程序接收课堂答题互动，支持单选，多选，判断，抢答，观点多种类型的答题互动。</w:t>
            </w:r>
          </w:p>
          <w:p w:rsidR="009232D1" w:rsidRDefault="00821591">
            <w:pPr>
              <w:widowControl/>
              <w:jc w:val="left"/>
              <w:textAlignment w:val="top"/>
              <w:rPr>
                <w:rFonts w:ascii="宋体" w:hAnsi="宋体"/>
                <w:kern w:val="0"/>
                <w:szCs w:val="21"/>
              </w:rPr>
            </w:pPr>
            <w:r>
              <w:rPr>
                <w:rFonts w:ascii="宋体" w:hAnsi="宋体" w:hint="eastAsia"/>
                <w:kern w:val="0"/>
                <w:szCs w:val="21"/>
              </w:rPr>
              <w:t>十、其他要求</w:t>
            </w:r>
          </w:p>
          <w:p w:rsidR="009232D1" w:rsidRDefault="00821591">
            <w:pPr>
              <w:widowControl/>
              <w:jc w:val="left"/>
              <w:textAlignment w:val="top"/>
              <w:rPr>
                <w:rFonts w:ascii="宋体" w:hAnsi="宋体"/>
                <w:kern w:val="0"/>
                <w:szCs w:val="21"/>
              </w:rPr>
            </w:pPr>
            <w:r>
              <w:rPr>
                <w:rFonts w:ascii="宋体" w:hAnsi="宋体" w:hint="eastAsia"/>
                <w:kern w:val="0"/>
                <w:szCs w:val="21"/>
              </w:rPr>
              <w:t>1.在签订合同后正式供货时，采购人有权要求供应商提供与采购文件技术要求及功能符合的设备一套，与采购文件进行所有性能的核对，作为项目验收的依据，如出现所提供设备不符合招标要求，即视为虚假应标处理并依法追究责任。</w:t>
            </w:r>
          </w:p>
          <w:p w:rsidR="009232D1" w:rsidRDefault="00821591">
            <w:pPr>
              <w:pStyle w:val="10"/>
              <w:rPr>
                <w:rFonts w:ascii="宋体" w:hAnsi="宋体"/>
              </w:rPr>
            </w:pPr>
            <w:r>
              <w:rPr>
                <w:rFonts w:ascii="宋体" w:hAnsi="宋体" w:hint="eastAsia"/>
                <w:kern w:val="0"/>
              </w:rPr>
              <w:t>2.为确保所供应货物为全新且含质保产品，在签订合同后</w:t>
            </w:r>
            <w:r>
              <w:rPr>
                <w:rFonts w:ascii="宋体" w:hAnsi="宋体" w:hint="eastAsia"/>
                <w:kern w:val="0"/>
              </w:rPr>
              <w:lastRenderedPageBreak/>
              <w:t>正式供货时，成交人须提供制造商的供货证明原件、售后服务承诺函原件，且均须加盖生产厂家公章。</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lastRenderedPageBreak/>
              <w:t>3</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投影仪</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30套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光峰AL-W360/kadenlan KL38Wi/视美乐SML-BF385I</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wordWrap w:val="0"/>
              <w:rPr>
                <w:rFonts w:ascii="宋体" w:hAnsi="宋体"/>
                <w:kern w:val="0"/>
                <w:szCs w:val="21"/>
              </w:rPr>
            </w:pPr>
            <w:r>
              <w:rPr>
                <w:rFonts w:ascii="宋体" w:hAnsi="宋体" w:hint="eastAsia"/>
                <w:kern w:val="0"/>
                <w:szCs w:val="21"/>
              </w:rPr>
              <w:t>一、硬件技术要求：</w:t>
            </w:r>
          </w:p>
          <w:p w:rsidR="009232D1" w:rsidRDefault="00821591">
            <w:pPr>
              <w:widowControl/>
              <w:wordWrap w:val="0"/>
              <w:rPr>
                <w:rFonts w:ascii="宋体" w:hAnsi="宋体"/>
                <w:kern w:val="0"/>
                <w:szCs w:val="21"/>
              </w:rPr>
            </w:pPr>
            <w:r>
              <w:rPr>
                <w:rFonts w:ascii="宋体" w:hAnsi="宋体" w:hint="eastAsia"/>
                <w:kern w:val="0"/>
                <w:szCs w:val="21"/>
              </w:rPr>
              <w:t>▲1.采用单色激光荧光粉色轮成像技术，纯激光光源；</w:t>
            </w:r>
          </w:p>
          <w:p w:rsidR="009232D1" w:rsidRDefault="00821591">
            <w:pPr>
              <w:widowControl/>
              <w:wordWrap w:val="0"/>
              <w:rPr>
                <w:rFonts w:ascii="宋体" w:hAnsi="宋体"/>
                <w:kern w:val="0"/>
                <w:szCs w:val="21"/>
              </w:rPr>
            </w:pPr>
            <w:r>
              <w:rPr>
                <w:rFonts w:ascii="宋体" w:hAnsi="宋体" w:hint="eastAsia"/>
                <w:kern w:val="0"/>
                <w:szCs w:val="21"/>
              </w:rPr>
              <w:t>2.显示技术：3LCD投影技术；</w:t>
            </w:r>
          </w:p>
          <w:p w:rsidR="009232D1" w:rsidRDefault="00821591">
            <w:pPr>
              <w:widowControl/>
              <w:wordWrap w:val="0"/>
              <w:rPr>
                <w:rFonts w:ascii="宋体" w:hAnsi="宋体"/>
                <w:kern w:val="0"/>
                <w:szCs w:val="21"/>
              </w:rPr>
            </w:pPr>
            <w:r>
              <w:rPr>
                <w:rFonts w:ascii="宋体" w:hAnsi="宋体" w:hint="eastAsia"/>
                <w:kern w:val="0"/>
                <w:szCs w:val="21"/>
              </w:rPr>
              <w:t>3.标准分辨率：≥1280x800，支持16：10,16：9宽高比；</w:t>
            </w:r>
          </w:p>
          <w:p w:rsidR="009232D1" w:rsidRDefault="00821591">
            <w:pPr>
              <w:widowControl/>
              <w:wordWrap w:val="0"/>
              <w:rPr>
                <w:rFonts w:ascii="宋体" w:hAnsi="宋体"/>
                <w:kern w:val="0"/>
                <w:szCs w:val="21"/>
              </w:rPr>
            </w:pPr>
            <w:r>
              <w:rPr>
                <w:rFonts w:ascii="宋体" w:hAnsi="宋体" w:hint="eastAsia"/>
                <w:kern w:val="0"/>
                <w:szCs w:val="21"/>
              </w:rPr>
              <w:t>4.亮度：≥3800流明（ISO标准，不接受缩减光源寿命的高亮模式作为标准亮度），对比度：≥500000：1；</w:t>
            </w:r>
          </w:p>
          <w:p w:rsidR="009232D1" w:rsidRDefault="00821591">
            <w:pPr>
              <w:widowControl/>
              <w:wordWrap w:val="0"/>
              <w:rPr>
                <w:rFonts w:ascii="宋体" w:hAnsi="宋体"/>
                <w:kern w:val="0"/>
                <w:szCs w:val="21"/>
              </w:rPr>
            </w:pPr>
            <w:r>
              <w:rPr>
                <w:rFonts w:ascii="宋体" w:hAnsi="宋体" w:hint="eastAsia"/>
                <w:kern w:val="0"/>
                <w:szCs w:val="21"/>
              </w:rPr>
              <w:t>▲5.变焦特性：支持手动镜头变焦（标配原厂镜头，变焦倍数≥1.2倍），必须满足投影机镜头在3.8米内投射120英寸画面（画面比例16：10）；</w:t>
            </w:r>
          </w:p>
          <w:p w:rsidR="009232D1" w:rsidRDefault="00821591">
            <w:pPr>
              <w:widowControl/>
              <w:wordWrap w:val="0"/>
              <w:rPr>
                <w:rFonts w:ascii="宋体" w:hAnsi="宋体"/>
                <w:kern w:val="0"/>
                <w:szCs w:val="21"/>
              </w:rPr>
            </w:pPr>
            <w:r>
              <w:rPr>
                <w:rFonts w:ascii="宋体" w:hAnsi="宋体" w:hint="eastAsia"/>
                <w:kern w:val="0"/>
                <w:szCs w:val="21"/>
              </w:rPr>
              <w:t>6.色域：色域覆盖面积符合或优于REC.709标准，还原真实色彩；</w:t>
            </w:r>
          </w:p>
          <w:p w:rsidR="009232D1" w:rsidRDefault="00821591">
            <w:pPr>
              <w:widowControl/>
              <w:wordWrap w:val="0"/>
              <w:rPr>
                <w:rFonts w:ascii="宋体" w:hAnsi="宋体"/>
                <w:kern w:val="0"/>
                <w:szCs w:val="21"/>
              </w:rPr>
            </w:pPr>
            <w:r>
              <w:rPr>
                <w:rFonts w:ascii="宋体" w:hAnsi="宋体" w:hint="eastAsia"/>
                <w:kern w:val="0"/>
                <w:szCs w:val="21"/>
              </w:rPr>
              <w:t>7.接口：输入：HDMI 1.4*2，USB-Type A*1（视频播放、图片播放、音乐播放，U盘直读、升级）；输出：Audio out*1（mini-jack，3.5mm）*1；控制：USB-Type A*1，RS232*1，RJ45*1；</w:t>
            </w:r>
          </w:p>
          <w:p w:rsidR="009232D1" w:rsidRDefault="00821591">
            <w:pPr>
              <w:widowControl/>
              <w:wordWrap w:val="0"/>
              <w:rPr>
                <w:rFonts w:ascii="宋体" w:hAnsi="宋体"/>
                <w:kern w:val="0"/>
                <w:szCs w:val="21"/>
              </w:rPr>
            </w:pPr>
            <w:r>
              <w:rPr>
                <w:rFonts w:ascii="宋体" w:hAnsi="宋体" w:hint="eastAsia"/>
                <w:kern w:val="0"/>
                <w:szCs w:val="21"/>
              </w:rPr>
              <w:t>8.光源寿命：正常模式≥25000小时，节能模式≥30000小时；</w:t>
            </w:r>
          </w:p>
          <w:p w:rsidR="009232D1" w:rsidRDefault="00821591">
            <w:pPr>
              <w:widowControl/>
              <w:wordWrap w:val="0"/>
              <w:rPr>
                <w:rFonts w:ascii="宋体" w:hAnsi="宋体"/>
                <w:kern w:val="0"/>
                <w:szCs w:val="21"/>
              </w:rPr>
            </w:pPr>
            <w:r>
              <w:rPr>
                <w:rFonts w:ascii="宋体" w:hAnsi="宋体" w:hint="eastAsia"/>
                <w:kern w:val="0"/>
                <w:szCs w:val="21"/>
              </w:rPr>
              <w:t>9.投影机功率：≤170W；</w:t>
            </w:r>
          </w:p>
          <w:p w:rsidR="009232D1" w:rsidRDefault="00821591">
            <w:pPr>
              <w:widowControl/>
              <w:wordWrap w:val="0"/>
              <w:rPr>
                <w:rFonts w:ascii="宋体" w:hAnsi="宋体"/>
                <w:kern w:val="0"/>
                <w:szCs w:val="21"/>
              </w:rPr>
            </w:pPr>
            <w:r>
              <w:rPr>
                <w:rFonts w:ascii="宋体" w:hAnsi="宋体" w:hint="eastAsia"/>
                <w:kern w:val="0"/>
                <w:szCs w:val="21"/>
              </w:rPr>
              <w:t>10.梯形校正垂直方向±40 度，四点矫正及无极矫正功能；</w:t>
            </w:r>
          </w:p>
          <w:p w:rsidR="009232D1" w:rsidRDefault="00821591">
            <w:pPr>
              <w:widowControl/>
              <w:wordWrap w:val="0"/>
              <w:rPr>
                <w:rFonts w:ascii="宋体" w:hAnsi="宋体"/>
                <w:kern w:val="0"/>
                <w:szCs w:val="21"/>
              </w:rPr>
            </w:pPr>
            <w:r>
              <w:rPr>
                <w:rFonts w:ascii="宋体" w:hAnsi="宋体" w:hint="eastAsia"/>
                <w:kern w:val="0"/>
                <w:szCs w:val="21"/>
              </w:rPr>
              <w:t>11.外观尺寸约：326mm*225mm*63mm（长x宽x高）；</w:t>
            </w:r>
          </w:p>
          <w:p w:rsidR="009232D1" w:rsidRDefault="00821591">
            <w:pPr>
              <w:widowControl/>
              <w:wordWrap w:val="0"/>
              <w:rPr>
                <w:rFonts w:ascii="宋体" w:hAnsi="宋体"/>
                <w:kern w:val="0"/>
                <w:szCs w:val="21"/>
              </w:rPr>
            </w:pPr>
            <w:r>
              <w:rPr>
                <w:rFonts w:ascii="宋体" w:hAnsi="宋体" w:hint="eastAsia"/>
                <w:kern w:val="0"/>
                <w:szCs w:val="21"/>
              </w:rPr>
              <w:t>12.内置安卓8.0以上系统，RAM内存≥1G，ROM存储≥8G，内置2.4G双屏WiFi，支持蓝牙4.0以上；</w:t>
            </w:r>
          </w:p>
          <w:p w:rsidR="009232D1" w:rsidRDefault="00821591">
            <w:pPr>
              <w:widowControl/>
              <w:wordWrap w:val="0"/>
              <w:rPr>
                <w:rFonts w:ascii="宋体" w:hAnsi="宋体"/>
                <w:kern w:val="0"/>
                <w:szCs w:val="21"/>
              </w:rPr>
            </w:pPr>
            <w:r>
              <w:rPr>
                <w:rFonts w:ascii="宋体" w:hAnsi="宋体" w:hint="eastAsia"/>
                <w:kern w:val="0"/>
                <w:szCs w:val="21"/>
              </w:rPr>
              <w:t>13.支持无线投屏功能。</w:t>
            </w:r>
          </w:p>
          <w:p w:rsidR="009232D1" w:rsidRDefault="00821591">
            <w:pPr>
              <w:widowControl/>
              <w:wordWrap w:val="0"/>
              <w:rPr>
                <w:rFonts w:ascii="宋体" w:hAnsi="宋体"/>
                <w:kern w:val="0"/>
                <w:szCs w:val="21"/>
              </w:rPr>
            </w:pPr>
            <w:r>
              <w:rPr>
                <w:rFonts w:ascii="宋体" w:hAnsi="宋体" w:hint="eastAsia"/>
                <w:kern w:val="0"/>
                <w:szCs w:val="21"/>
              </w:rPr>
              <w:t>14.其他功能：支持高海拔模式，自动休眠，自动信号识别，节能模式，自定义开机LOGO；</w:t>
            </w:r>
          </w:p>
          <w:p w:rsidR="009232D1" w:rsidRDefault="00821591">
            <w:pPr>
              <w:widowControl/>
              <w:wordWrap w:val="0"/>
              <w:rPr>
                <w:rFonts w:ascii="宋体" w:hAnsi="宋体"/>
                <w:kern w:val="0"/>
                <w:szCs w:val="21"/>
              </w:rPr>
            </w:pPr>
            <w:r>
              <w:rPr>
                <w:rFonts w:ascii="宋体" w:hAnsi="宋体" w:hint="eastAsia"/>
                <w:kern w:val="0"/>
                <w:szCs w:val="21"/>
              </w:rPr>
              <w:t>二、其他要求：</w:t>
            </w:r>
          </w:p>
          <w:p w:rsidR="009232D1" w:rsidRDefault="00821591">
            <w:pPr>
              <w:widowControl/>
              <w:wordWrap w:val="0"/>
              <w:rPr>
                <w:rFonts w:ascii="宋体" w:hAnsi="宋体"/>
                <w:kern w:val="0"/>
                <w:szCs w:val="21"/>
              </w:rPr>
            </w:pPr>
            <w:r>
              <w:rPr>
                <w:rFonts w:ascii="宋体" w:hAnsi="宋体" w:hint="eastAsia"/>
                <w:kern w:val="0"/>
                <w:szCs w:val="21"/>
              </w:rPr>
              <w:t>▲1.所投设备签订合同后提供第三方质量检测机构出具的产品检测报告，测试结果中光源类型、亮度、对比度、功率、接口等主要数据完全满足或优于招标要求。</w:t>
            </w:r>
          </w:p>
          <w:p w:rsidR="009232D1" w:rsidRDefault="00821591">
            <w:pPr>
              <w:widowControl/>
              <w:wordWrap w:val="0"/>
              <w:rPr>
                <w:rFonts w:ascii="宋体" w:hAnsi="宋体"/>
                <w:kern w:val="0"/>
                <w:szCs w:val="21"/>
              </w:rPr>
            </w:pPr>
            <w:r>
              <w:rPr>
                <w:rFonts w:ascii="宋体" w:hAnsi="宋体" w:hint="eastAsia"/>
                <w:kern w:val="0"/>
                <w:szCs w:val="21"/>
              </w:rPr>
              <w:t>2.为保证激光光源不影响视力健康，激光投影机符合TIRT-GK-JS-51-2019视觉健康标准（签订合同后提供相关证明材料）；</w:t>
            </w:r>
          </w:p>
          <w:p w:rsidR="009232D1" w:rsidRDefault="00821591">
            <w:pPr>
              <w:widowControl/>
              <w:jc w:val="left"/>
              <w:rPr>
                <w:rFonts w:ascii="宋体" w:hAnsi="宋体"/>
                <w:szCs w:val="21"/>
              </w:rPr>
            </w:pPr>
            <w:r>
              <w:rPr>
                <w:rFonts w:ascii="宋体" w:hAnsi="宋体" w:hint="eastAsia"/>
                <w:kern w:val="0"/>
                <w:szCs w:val="21"/>
              </w:rPr>
              <w:t>▲3.提供厂商整机三年质保服务（光源质保三年），为保证产品质量，供货时提供售后服务承诺书原件并加盖厂商印章。</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4</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投影仪</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23套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光峰AL-F400/kadenlan KF58U /</w:t>
            </w:r>
          </w:p>
          <w:p w:rsidR="009232D1" w:rsidRDefault="00821591">
            <w:pPr>
              <w:jc w:val="center"/>
              <w:rPr>
                <w:rFonts w:ascii="宋体" w:hAnsi="宋体"/>
                <w:bCs/>
                <w:szCs w:val="21"/>
              </w:rPr>
            </w:pPr>
            <w:r>
              <w:rPr>
                <w:rFonts w:ascii="宋体" w:hAnsi="宋体" w:hint="eastAsia"/>
                <w:bCs/>
                <w:szCs w:val="21"/>
              </w:rPr>
              <w:t>视美乐SML-SF500</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wordWrap w:val="0"/>
              <w:rPr>
                <w:rFonts w:ascii="宋体" w:hAnsi="宋体"/>
                <w:kern w:val="0"/>
                <w:szCs w:val="21"/>
              </w:rPr>
            </w:pPr>
            <w:r>
              <w:rPr>
                <w:rFonts w:ascii="宋体" w:hAnsi="宋体" w:hint="eastAsia"/>
                <w:kern w:val="0"/>
                <w:szCs w:val="21"/>
              </w:rPr>
              <w:t>一、硬件技术要求：</w:t>
            </w:r>
          </w:p>
          <w:p w:rsidR="009232D1" w:rsidRDefault="00821591">
            <w:pPr>
              <w:widowControl/>
              <w:wordWrap w:val="0"/>
              <w:rPr>
                <w:rFonts w:ascii="宋体" w:hAnsi="宋体"/>
                <w:kern w:val="0"/>
                <w:szCs w:val="21"/>
              </w:rPr>
            </w:pPr>
            <w:r>
              <w:rPr>
                <w:rFonts w:ascii="宋体" w:hAnsi="宋体" w:hint="eastAsia"/>
                <w:kern w:val="0"/>
                <w:szCs w:val="21"/>
              </w:rPr>
              <w:t>▲1.光源：采用单色激光四色荧光粉色轮成像技术，纯激光光源；</w:t>
            </w:r>
          </w:p>
          <w:p w:rsidR="009232D1" w:rsidRDefault="00821591">
            <w:pPr>
              <w:widowControl/>
              <w:wordWrap w:val="0"/>
              <w:rPr>
                <w:rFonts w:ascii="宋体" w:hAnsi="宋体"/>
                <w:kern w:val="0"/>
                <w:szCs w:val="21"/>
              </w:rPr>
            </w:pPr>
            <w:r>
              <w:rPr>
                <w:rFonts w:ascii="宋体" w:hAnsi="宋体" w:hint="eastAsia"/>
                <w:kern w:val="0"/>
                <w:szCs w:val="21"/>
              </w:rPr>
              <w:t>2.显示技术：DLP显示技术,显示芯片≥0.47吋DMD；</w:t>
            </w:r>
          </w:p>
          <w:p w:rsidR="009232D1" w:rsidRDefault="00821591">
            <w:pPr>
              <w:widowControl/>
              <w:wordWrap w:val="0"/>
              <w:rPr>
                <w:rFonts w:ascii="宋体" w:hAnsi="宋体"/>
                <w:kern w:val="0"/>
                <w:szCs w:val="21"/>
              </w:rPr>
            </w:pPr>
            <w:r>
              <w:rPr>
                <w:rFonts w:ascii="宋体" w:hAnsi="宋体" w:hint="eastAsia"/>
                <w:kern w:val="0"/>
                <w:szCs w:val="21"/>
              </w:rPr>
              <w:t>▲3.中心亮度≥5000流明（ISO标准，不接受缩减光源寿命的高亮模式作为标准亮度）；标准分辨率≥1920x1080，能效比≥14 LM/W；</w:t>
            </w:r>
          </w:p>
          <w:p w:rsidR="009232D1" w:rsidRDefault="00821591">
            <w:pPr>
              <w:widowControl/>
              <w:wordWrap w:val="0"/>
              <w:rPr>
                <w:rFonts w:ascii="宋体" w:hAnsi="宋体"/>
                <w:kern w:val="0"/>
                <w:szCs w:val="21"/>
              </w:rPr>
            </w:pPr>
            <w:r>
              <w:rPr>
                <w:rFonts w:ascii="宋体" w:hAnsi="宋体" w:hint="eastAsia"/>
                <w:kern w:val="0"/>
                <w:szCs w:val="21"/>
              </w:rPr>
              <w:lastRenderedPageBreak/>
              <w:t>4.对比度：≥5000000：1，支持对比度增强；</w:t>
            </w:r>
          </w:p>
          <w:p w:rsidR="009232D1" w:rsidRDefault="00821591">
            <w:pPr>
              <w:widowControl/>
              <w:wordWrap w:val="0"/>
              <w:rPr>
                <w:rFonts w:ascii="宋体" w:hAnsi="宋体"/>
                <w:kern w:val="0"/>
                <w:szCs w:val="21"/>
              </w:rPr>
            </w:pPr>
            <w:r>
              <w:rPr>
                <w:rFonts w:ascii="宋体" w:hAnsi="宋体" w:hint="eastAsia"/>
                <w:kern w:val="0"/>
                <w:szCs w:val="21"/>
              </w:rPr>
              <w:t>5.电动镜头：变焦／聚焦／位移，变焦倍数≥1.6倍；支持垂直水平方向电动镜头位移，垂直方向≥40% ，水平方向≥15% ；</w:t>
            </w:r>
          </w:p>
          <w:p w:rsidR="009232D1" w:rsidRDefault="00821591">
            <w:pPr>
              <w:widowControl/>
              <w:wordWrap w:val="0"/>
              <w:rPr>
                <w:rFonts w:ascii="宋体" w:hAnsi="宋体"/>
                <w:kern w:val="0"/>
                <w:szCs w:val="21"/>
              </w:rPr>
            </w:pPr>
            <w:r>
              <w:rPr>
                <w:rFonts w:ascii="宋体" w:hAnsi="宋体" w:hint="eastAsia"/>
                <w:kern w:val="0"/>
                <w:szCs w:val="21"/>
              </w:rPr>
              <w:t>▲6.投射比≤1.53～2.46，配置原厂标准镜头（不接受二次镜头更换），投120寸画面时距离≤4.1米～6.5米；</w:t>
            </w:r>
          </w:p>
          <w:p w:rsidR="009232D1" w:rsidRDefault="00821591">
            <w:pPr>
              <w:widowControl/>
              <w:wordWrap w:val="0"/>
              <w:rPr>
                <w:rFonts w:ascii="宋体" w:hAnsi="宋体"/>
                <w:kern w:val="0"/>
                <w:szCs w:val="21"/>
              </w:rPr>
            </w:pPr>
            <w:r>
              <w:rPr>
                <w:rFonts w:ascii="宋体" w:hAnsi="宋体" w:hint="eastAsia"/>
                <w:kern w:val="0"/>
                <w:szCs w:val="21"/>
              </w:rPr>
              <w:t>7.梯形校正垂直方向±35°，水平方向±35°四点校正；</w:t>
            </w:r>
          </w:p>
          <w:p w:rsidR="009232D1" w:rsidRDefault="00821591">
            <w:pPr>
              <w:widowControl/>
              <w:wordWrap w:val="0"/>
              <w:rPr>
                <w:rFonts w:ascii="宋体" w:hAnsi="宋体"/>
                <w:kern w:val="0"/>
                <w:szCs w:val="21"/>
              </w:rPr>
            </w:pPr>
            <w:r>
              <w:rPr>
                <w:rFonts w:ascii="宋体" w:hAnsi="宋体" w:hint="eastAsia"/>
                <w:kern w:val="0"/>
                <w:szCs w:val="21"/>
              </w:rPr>
              <w:t>8.接口: 输入：HDMI*2;输出：Audio out（mini jack,3.5mm）*1；控制：RS232*1；RJ45*1；USB-B*1；</w:t>
            </w:r>
          </w:p>
          <w:p w:rsidR="009232D1" w:rsidRDefault="00821591">
            <w:pPr>
              <w:widowControl/>
              <w:wordWrap w:val="0"/>
              <w:rPr>
                <w:rFonts w:ascii="宋体" w:hAnsi="宋体"/>
                <w:kern w:val="0"/>
                <w:szCs w:val="21"/>
              </w:rPr>
            </w:pPr>
            <w:r>
              <w:rPr>
                <w:rFonts w:ascii="宋体" w:hAnsi="宋体" w:hint="eastAsia"/>
                <w:kern w:val="0"/>
                <w:szCs w:val="21"/>
              </w:rPr>
              <w:t>9.整机（含光源）MTBF无故障时间满足：≥30000小时；</w:t>
            </w:r>
          </w:p>
          <w:p w:rsidR="009232D1" w:rsidRDefault="00821591">
            <w:pPr>
              <w:widowControl/>
              <w:wordWrap w:val="0"/>
              <w:rPr>
                <w:rFonts w:ascii="宋体" w:hAnsi="宋体"/>
                <w:kern w:val="0"/>
                <w:szCs w:val="21"/>
              </w:rPr>
            </w:pPr>
            <w:r>
              <w:rPr>
                <w:rFonts w:ascii="宋体" w:hAnsi="宋体" w:hint="eastAsia"/>
                <w:kern w:val="0"/>
                <w:szCs w:val="21"/>
              </w:rPr>
              <w:t>10.最大功耗≤250W，待机模式≤0.5W，扬声器功率≥10W，噪音≤35dB。</w:t>
            </w:r>
          </w:p>
          <w:p w:rsidR="009232D1" w:rsidRDefault="00821591">
            <w:pPr>
              <w:widowControl/>
              <w:wordWrap w:val="0"/>
              <w:rPr>
                <w:rFonts w:ascii="宋体" w:hAnsi="宋体"/>
                <w:kern w:val="0"/>
                <w:szCs w:val="21"/>
              </w:rPr>
            </w:pPr>
            <w:r>
              <w:rPr>
                <w:rFonts w:ascii="宋体" w:hAnsi="宋体" w:hint="eastAsia"/>
                <w:kern w:val="0"/>
                <w:szCs w:val="21"/>
              </w:rPr>
              <w:t>二、商务要求：</w:t>
            </w:r>
          </w:p>
          <w:p w:rsidR="009232D1" w:rsidRDefault="00821591">
            <w:pPr>
              <w:widowControl/>
              <w:wordWrap w:val="0"/>
              <w:rPr>
                <w:rFonts w:ascii="宋体" w:hAnsi="宋体"/>
                <w:kern w:val="0"/>
                <w:szCs w:val="21"/>
              </w:rPr>
            </w:pPr>
            <w:r>
              <w:rPr>
                <w:rFonts w:ascii="宋体" w:hAnsi="宋体" w:hint="eastAsia"/>
                <w:kern w:val="0"/>
                <w:szCs w:val="21"/>
              </w:rPr>
              <w:t>▲1.签合同后提供所竞设备提供第三方质量检测机构出具的产品检测报告，测试结果中光源类型、亮度、对比度、接口主要数据完全满足或优于招标要求。</w:t>
            </w:r>
          </w:p>
          <w:p w:rsidR="009232D1" w:rsidRDefault="00821591">
            <w:pPr>
              <w:widowControl/>
              <w:wordWrap w:val="0"/>
              <w:rPr>
                <w:rFonts w:ascii="宋体" w:hAnsi="宋体"/>
                <w:kern w:val="0"/>
                <w:szCs w:val="21"/>
              </w:rPr>
            </w:pPr>
            <w:r>
              <w:rPr>
                <w:rFonts w:ascii="宋体" w:hAnsi="宋体" w:hint="eastAsia"/>
                <w:kern w:val="0"/>
                <w:szCs w:val="21"/>
              </w:rPr>
              <w:t>2.为保证激光光源不影响视力健康，激光投影机符合TIRT-GK-JS-51-2019视觉健康标准（签订合同后）提供相关证明材料并加盖生产厂家公章）。</w:t>
            </w:r>
          </w:p>
          <w:p w:rsidR="009232D1" w:rsidRDefault="00821591">
            <w:pPr>
              <w:rPr>
                <w:rFonts w:ascii="宋体" w:hAnsi="宋体"/>
                <w:bCs/>
                <w:szCs w:val="21"/>
              </w:rPr>
            </w:pPr>
            <w:r>
              <w:rPr>
                <w:rFonts w:ascii="宋体" w:hAnsi="宋体" w:hint="eastAsia"/>
                <w:kern w:val="0"/>
                <w:szCs w:val="21"/>
              </w:rPr>
              <w:t>▲3.提供厂商整机三年质保服务（光源质保三年），为保证产品质量，供货时提供售后服务承诺书原件并加盖厂商印章。</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lastRenderedPageBreak/>
              <w:t>5</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台式电脑</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35套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宏碁VeritonD650/惠普 288 Pro G6 /清华同方超越E500-54828</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widowControl/>
              <w:wordWrap w:val="0"/>
              <w:rPr>
                <w:rFonts w:ascii="宋体" w:hAnsi="宋体"/>
                <w:kern w:val="0"/>
                <w:szCs w:val="21"/>
              </w:rPr>
            </w:pPr>
            <w:r>
              <w:rPr>
                <w:rFonts w:ascii="宋体" w:hAnsi="宋体" w:hint="eastAsia"/>
                <w:kern w:val="0"/>
                <w:szCs w:val="21"/>
              </w:rPr>
              <w:t>一、主机配置要求：</w:t>
            </w:r>
          </w:p>
          <w:p w:rsidR="009232D1" w:rsidRDefault="00821591">
            <w:pPr>
              <w:widowControl/>
              <w:wordWrap w:val="0"/>
              <w:rPr>
                <w:rFonts w:ascii="宋体" w:hAnsi="宋体"/>
                <w:kern w:val="0"/>
                <w:szCs w:val="21"/>
              </w:rPr>
            </w:pPr>
            <w:r>
              <w:rPr>
                <w:rFonts w:ascii="宋体" w:hAnsi="宋体" w:hint="eastAsia"/>
                <w:kern w:val="0"/>
                <w:szCs w:val="21"/>
              </w:rPr>
              <w:t>▲1.Intel十二代 Core i5处理器或以上</w:t>
            </w:r>
          </w:p>
          <w:p w:rsidR="009232D1" w:rsidRDefault="00821591">
            <w:pPr>
              <w:widowControl/>
              <w:wordWrap w:val="0"/>
              <w:rPr>
                <w:rFonts w:ascii="宋体" w:hAnsi="宋体"/>
                <w:kern w:val="0"/>
                <w:szCs w:val="21"/>
              </w:rPr>
            </w:pPr>
            <w:r>
              <w:rPr>
                <w:rFonts w:ascii="宋体" w:hAnsi="宋体" w:hint="eastAsia"/>
                <w:kern w:val="0"/>
                <w:szCs w:val="21"/>
              </w:rPr>
              <w:t>▲2.主板：Intel B760 系列芯片组或以上。</w:t>
            </w:r>
          </w:p>
          <w:p w:rsidR="009232D1" w:rsidRDefault="00821591">
            <w:pPr>
              <w:widowControl/>
              <w:wordWrap w:val="0"/>
              <w:rPr>
                <w:rFonts w:ascii="宋体" w:hAnsi="宋体"/>
                <w:kern w:val="0"/>
                <w:szCs w:val="21"/>
              </w:rPr>
            </w:pPr>
            <w:r>
              <w:rPr>
                <w:rFonts w:ascii="宋体" w:hAnsi="宋体" w:hint="eastAsia"/>
                <w:kern w:val="0"/>
                <w:szCs w:val="21"/>
              </w:rPr>
              <w:t>▲3.内存：16GB DDR4 3200MT/s 内存或以上，最大可支持拓展64GB。</w:t>
            </w:r>
          </w:p>
          <w:p w:rsidR="009232D1" w:rsidRDefault="00821591">
            <w:pPr>
              <w:widowControl/>
              <w:wordWrap w:val="0"/>
              <w:rPr>
                <w:rFonts w:ascii="宋体" w:hAnsi="宋体"/>
                <w:kern w:val="0"/>
                <w:szCs w:val="21"/>
              </w:rPr>
            </w:pPr>
            <w:r>
              <w:rPr>
                <w:rFonts w:ascii="宋体" w:hAnsi="宋体" w:hint="eastAsia"/>
                <w:kern w:val="0"/>
                <w:szCs w:val="21"/>
              </w:rPr>
              <w:t>4.硬盘：≥512G M.2 NVMe SSD硬盘，支持机械硬盘拓展。</w:t>
            </w:r>
          </w:p>
          <w:p w:rsidR="009232D1" w:rsidRDefault="00821591">
            <w:pPr>
              <w:widowControl/>
              <w:wordWrap w:val="0"/>
              <w:rPr>
                <w:rFonts w:ascii="宋体" w:hAnsi="宋体"/>
                <w:kern w:val="0"/>
                <w:szCs w:val="21"/>
              </w:rPr>
            </w:pPr>
            <w:r>
              <w:rPr>
                <w:rFonts w:ascii="宋体" w:hAnsi="宋体" w:hint="eastAsia"/>
                <w:spacing w:val="-6"/>
                <w:kern w:val="0"/>
                <w:szCs w:val="21"/>
              </w:rPr>
              <w:t>5.网口支持1000Mbps。网口支持wake on LAN。</w:t>
            </w:r>
          </w:p>
          <w:p w:rsidR="009232D1" w:rsidRDefault="00821591">
            <w:pPr>
              <w:widowControl/>
              <w:wordWrap w:val="0"/>
              <w:rPr>
                <w:rFonts w:ascii="宋体" w:hAnsi="宋体"/>
                <w:kern w:val="0"/>
                <w:szCs w:val="21"/>
              </w:rPr>
            </w:pPr>
            <w:r>
              <w:rPr>
                <w:rFonts w:ascii="宋体" w:hAnsi="宋体" w:hint="eastAsia"/>
                <w:kern w:val="0"/>
                <w:szCs w:val="21"/>
              </w:rPr>
              <w:t>6.集成标准声卡。</w:t>
            </w:r>
          </w:p>
          <w:p w:rsidR="009232D1" w:rsidRDefault="00821591">
            <w:pPr>
              <w:widowControl/>
              <w:wordWrap w:val="0"/>
              <w:rPr>
                <w:rFonts w:ascii="宋体" w:hAnsi="宋体"/>
                <w:kern w:val="0"/>
                <w:szCs w:val="21"/>
              </w:rPr>
            </w:pPr>
            <w:r>
              <w:rPr>
                <w:rFonts w:ascii="宋体" w:hAnsi="宋体" w:hint="eastAsia"/>
                <w:kern w:val="0"/>
                <w:szCs w:val="21"/>
              </w:rPr>
              <w:t>7.USB有线键盘、鼠标。</w:t>
            </w:r>
          </w:p>
          <w:p w:rsidR="009232D1" w:rsidRDefault="00821591">
            <w:pPr>
              <w:widowControl/>
              <w:wordWrap w:val="0"/>
              <w:rPr>
                <w:rFonts w:ascii="宋体" w:hAnsi="宋体"/>
                <w:kern w:val="0"/>
                <w:szCs w:val="21"/>
              </w:rPr>
            </w:pPr>
            <w:r>
              <w:rPr>
                <w:rFonts w:ascii="宋体" w:hAnsi="宋体" w:hint="eastAsia"/>
                <w:kern w:val="0"/>
                <w:szCs w:val="21"/>
              </w:rPr>
              <w:t>8.前置面板：USB3.0≥6个（其中两个支持USB 3.2 Gen2，四个支持USB 3.2 Gen1）；TypeC≥1个（支持USB 3.2 Gen1）；麦克风输入≥1个，音频输出≥1个。</w:t>
            </w:r>
          </w:p>
          <w:p w:rsidR="009232D1" w:rsidRDefault="00821591">
            <w:pPr>
              <w:widowControl/>
              <w:wordWrap w:val="0"/>
              <w:rPr>
                <w:rFonts w:ascii="宋体" w:hAnsi="宋体"/>
                <w:kern w:val="0"/>
                <w:szCs w:val="21"/>
              </w:rPr>
            </w:pPr>
            <w:r>
              <w:rPr>
                <w:rFonts w:ascii="宋体" w:hAnsi="宋体" w:hint="eastAsia"/>
                <w:kern w:val="0"/>
                <w:szCs w:val="21"/>
              </w:rPr>
              <w:t>9.后置面板：USB2.0≥4个；HDMI输出≥1；VGA输出≥1；DP输出≥1；音频输入≥2；音频输出≥1；RJ45≥1；串口≥1。</w:t>
            </w:r>
          </w:p>
          <w:p w:rsidR="009232D1" w:rsidRDefault="00821591">
            <w:pPr>
              <w:widowControl/>
              <w:wordWrap w:val="0"/>
              <w:rPr>
                <w:rFonts w:ascii="宋体" w:hAnsi="宋体"/>
                <w:kern w:val="0"/>
                <w:szCs w:val="21"/>
              </w:rPr>
            </w:pPr>
            <w:r>
              <w:rPr>
                <w:rFonts w:ascii="宋体" w:hAnsi="宋体" w:hint="eastAsia"/>
                <w:kern w:val="0"/>
                <w:szCs w:val="21"/>
              </w:rPr>
              <w:t>10.内部插槽：PCIEX16≥1（支持拓展独立显卡）；PCIEX1≥2；PCI≥1；M.2≥2；SATA≥3。</w:t>
            </w:r>
          </w:p>
          <w:p w:rsidR="009232D1" w:rsidRDefault="00821591">
            <w:pPr>
              <w:widowControl/>
              <w:wordWrap w:val="0"/>
              <w:rPr>
                <w:rFonts w:ascii="宋体" w:hAnsi="宋体"/>
                <w:kern w:val="0"/>
                <w:szCs w:val="21"/>
              </w:rPr>
            </w:pPr>
            <w:r>
              <w:rPr>
                <w:rFonts w:ascii="宋体" w:hAnsi="宋体" w:hint="eastAsia"/>
                <w:kern w:val="0"/>
                <w:szCs w:val="21"/>
              </w:rPr>
              <w:t>11.机箱体积：≤15L。</w:t>
            </w:r>
          </w:p>
          <w:p w:rsidR="009232D1" w:rsidRDefault="00821591">
            <w:pPr>
              <w:widowControl/>
              <w:wordWrap w:val="0"/>
              <w:rPr>
                <w:rFonts w:ascii="宋体" w:hAnsi="宋体"/>
                <w:kern w:val="0"/>
                <w:szCs w:val="21"/>
              </w:rPr>
            </w:pPr>
            <w:r>
              <w:rPr>
                <w:rFonts w:ascii="宋体" w:hAnsi="宋体" w:hint="eastAsia"/>
                <w:kern w:val="0"/>
                <w:szCs w:val="21"/>
              </w:rPr>
              <w:t>12.电源功率：≤300W。</w:t>
            </w:r>
          </w:p>
          <w:p w:rsidR="009232D1" w:rsidRDefault="00821591">
            <w:pPr>
              <w:widowControl/>
              <w:wordWrap w:val="0"/>
              <w:rPr>
                <w:rFonts w:ascii="宋体" w:hAnsi="宋体"/>
                <w:kern w:val="0"/>
                <w:szCs w:val="21"/>
              </w:rPr>
            </w:pPr>
            <w:r>
              <w:rPr>
                <w:rFonts w:ascii="宋体" w:hAnsi="宋体" w:hint="eastAsia"/>
                <w:kern w:val="0"/>
                <w:szCs w:val="21"/>
              </w:rPr>
              <w:t>二、显示器配置要求：</w:t>
            </w:r>
          </w:p>
          <w:p w:rsidR="009232D1" w:rsidRDefault="00821591">
            <w:pPr>
              <w:widowControl/>
              <w:wordWrap w:val="0"/>
              <w:rPr>
                <w:rFonts w:ascii="宋体" w:hAnsi="宋体"/>
                <w:kern w:val="0"/>
                <w:szCs w:val="21"/>
              </w:rPr>
            </w:pPr>
            <w:r>
              <w:rPr>
                <w:rFonts w:ascii="宋体" w:hAnsi="宋体" w:hint="eastAsia"/>
                <w:kern w:val="0"/>
                <w:szCs w:val="21"/>
              </w:rPr>
              <w:t>▲1.≥23.8英寸显示屏幕，分辨率≥1920*1080，屏幕亮度≥250nit，IPS屏，支持VGA≥1，HDMI≥1；</w:t>
            </w:r>
          </w:p>
          <w:p w:rsidR="009232D1" w:rsidRDefault="00821591">
            <w:pPr>
              <w:widowControl/>
              <w:wordWrap w:val="0"/>
              <w:rPr>
                <w:rFonts w:ascii="宋体" w:hAnsi="宋体"/>
                <w:kern w:val="0"/>
                <w:szCs w:val="21"/>
              </w:rPr>
            </w:pPr>
            <w:r>
              <w:rPr>
                <w:rFonts w:ascii="宋体" w:hAnsi="宋体" w:hint="eastAsia"/>
                <w:kern w:val="0"/>
                <w:szCs w:val="21"/>
              </w:rPr>
              <w:lastRenderedPageBreak/>
              <w:t>2.显示屏幕提供护眼模式，护眼模式下，蓝光比例≤20%；</w:t>
            </w:r>
          </w:p>
          <w:p w:rsidR="009232D1" w:rsidRDefault="00821591">
            <w:pPr>
              <w:widowControl/>
              <w:wordWrap w:val="0"/>
              <w:rPr>
                <w:rFonts w:ascii="宋体" w:hAnsi="宋体"/>
                <w:kern w:val="0"/>
                <w:szCs w:val="21"/>
              </w:rPr>
            </w:pPr>
            <w:r>
              <w:rPr>
                <w:rFonts w:ascii="宋体" w:hAnsi="宋体" w:hint="eastAsia"/>
                <w:kern w:val="0"/>
                <w:szCs w:val="21"/>
              </w:rPr>
              <w:t>3.上左右边框≤3.6mm，下边框≤16.5mm，屏占比≥92%；</w:t>
            </w:r>
          </w:p>
          <w:p w:rsidR="009232D1" w:rsidRDefault="00821591">
            <w:pPr>
              <w:widowControl/>
              <w:wordWrap w:val="0"/>
              <w:rPr>
                <w:rFonts w:ascii="宋体" w:hAnsi="宋体"/>
                <w:kern w:val="0"/>
                <w:szCs w:val="21"/>
              </w:rPr>
            </w:pPr>
            <w:r>
              <w:rPr>
                <w:rFonts w:ascii="宋体" w:hAnsi="宋体" w:hint="eastAsia"/>
                <w:kern w:val="0"/>
                <w:szCs w:val="21"/>
              </w:rPr>
              <w:t>4.显示屏幕DCI-P3色域覆盖率≥ 99%；</w:t>
            </w:r>
          </w:p>
          <w:p w:rsidR="009232D1" w:rsidRDefault="00821591">
            <w:pPr>
              <w:widowControl/>
              <w:wordWrap w:val="0"/>
              <w:rPr>
                <w:rFonts w:ascii="宋体" w:hAnsi="宋体"/>
                <w:kern w:val="0"/>
                <w:szCs w:val="21"/>
              </w:rPr>
            </w:pPr>
            <w:r>
              <w:rPr>
                <w:rFonts w:ascii="宋体" w:hAnsi="宋体" w:hint="eastAsia"/>
                <w:kern w:val="0"/>
                <w:szCs w:val="21"/>
              </w:rPr>
              <w:t>5.对比度达到1000:1，屏幕刷新率达到75Hz，响应时间≤7ms，可视角度178°/178°；</w:t>
            </w:r>
          </w:p>
          <w:p w:rsidR="009232D1" w:rsidRDefault="00821591">
            <w:pPr>
              <w:widowControl/>
              <w:wordWrap w:val="0"/>
              <w:rPr>
                <w:rFonts w:ascii="宋体" w:hAnsi="宋体"/>
                <w:kern w:val="0"/>
                <w:szCs w:val="21"/>
              </w:rPr>
            </w:pPr>
            <w:r>
              <w:rPr>
                <w:rFonts w:ascii="宋体" w:hAnsi="宋体" w:hint="eastAsia"/>
                <w:kern w:val="0"/>
                <w:szCs w:val="21"/>
              </w:rPr>
              <w:t>6.电源能效转换效率≥86%；</w:t>
            </w:r>
          </w:p>
          <w:p w:rsidR="009232D1" w:rsidRDefault="00821591">
            <w:pPr>
              <w:rPr>
                <w:rFonts w:ascii="宋体" w:hAnsi="宋体"/>
                <w:bCs/>
                <w:szCs w:val="21"/>
              </w:rPr>
            </w:pPr>
            <w:r>
              <w:rPr>
                <w:rFonts w:ascii="宋体" w:hAnsi="宋体" w:hint="eastAsia"/>
                <w:kern w:val="0"/>
                <w:szCs w:val="21"/>
              </w:rPr>
              <w:t>▲7.为保证兼容性，显示器与电脑主机保持同一品牌。</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lastRenderedPageBreak/>
              <w:t>6</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幕布</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32套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光影视界GY-AL120/红叶HY-120D/美雪MX-120D</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材质：加厚白塑</w:t>
            </w:r>
          </w:p>
          <w:p w:rsidR="009232D1" w:rsidRDefault="00821591">
            <w:pPr>
              <w:rPr>
                <w:rFonts w:ascii="宋体" w:hAnsi="宋体"/>
                <w:bCs/>
                <w:szCs w:val="21"/>
              </w:rPr>
            </w:pPr>
            <w:r>
              <w:rPr>
                <w:rFonts w:ascii="宋体" w:hAnsi="宋体" w:hint="eastAsia"/>
                <w:bCs/>
                <w:szCs w:val="21"/>
              </w:rPr>
              <w:t>规格尺寸约：投影面积2656MM*1493MM，左右下各5CM黑边，上黑边30CM</w:t>
            </w:r>
          </w:p>
          <w:p w:rsidR="009232D1" w:rsidRDefault="00821591">
            <w:pPr>
              <w:rPr>
                <w:rFonts w:ascii="宋体" w:hAnsi="宋体"/>
                <w:bCs/>
                <w:szCs w:val="21"/>
              </w:rPr>
            </w:pPr>
            <w:r>
              <w:rPr>
                <w:rFonts w:ascii="宋体" w:hAnsi="宋体" w:hint="eastAsia"/>
                <w:bCs/>
                <w:szCs w:val="21"/>
              </w:rPr>
              <w:t>外罩尺寸约：（长*高*厚）300CM*12CM*10CM；</w:t>
            </w:r>
          </w:p>
          <w:p w:rsidR="009232D1" w:rsidRDefault="00821591">
            <w:pPr>
              <w:rPr>
                <w:rFonts w:ascii="宋体" w:hAnsi="宋体"/>
                <w:bCs/>
                <w:szCs w:val="21"/>
              </w:rPr>
            </w:pPr>
            <w:r>
              <w:rPr>
                <w:rFonts w:ascii="宋体" w:hAnsi="宋体" w:hint="eastAsia"/>
                <w:bCs/>
                <w:szCs w:val="21"/>
              </w:rPr>
              <w:t>电机：静音管状电机，质保壹年</w:t>
            </w:r>
          </w:p>
          <w:p w:rsidR="009232D1" w:rsidRDefault="00821591">
            <w:pPr>
              <w:rPr>
                <w:rFonts w:ascii="宋体" w:hAnsi="宋体"/>
                <w:bCs/>
                <w:szCs w:val="21"/>
              </w:rPr>
            </w:pPr>
            <w:r>
              <w:rPr>
                <w:rFonts w:ascii="宋体" w:hAnsi="宋体" w:hint="eastAsia"/>
                <w:bCs/>
                <w:szCs w:val="21"/>
              </w:rPr>
              <w:t>采用管状定位系统，定位精度可达到1mm；电动升降，220V，即插即用，可选用线控开关及各类遥控装置，支持中控控制；在任何角度观看一样清晰,可清洗,不变色,防火放潮,绿色环保，适用于任何投影仪；增益度1.1，最佳可视角度：120～160度；</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7</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有线鹅颈话筒</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4对</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佳比 XF-905/湖山XY260D/创思特AP-8000</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一、有线鹅颈话筒</w:t>
            </w:r>
          </w:p>
          <w:p w:rsidR="009232D1" w:rsidRDefault="00821591">
            <w:pPr>
              <w:rPr>
                <w:rFonts w:ascii="宋体" w:hAnsi="宋体"/>
                <w:bCs/>
                <w:szCs w:val="21"/>
              </w:rPr>
            </w:pPr>
            <w:r>
              <w:rPr>
                <w:rFonts w:ascii="宋体" w:hAnsi="宋体" w:hint="eastAsia"/>
                <w:bCs/>
                <w:szCs w:val="21"/>
              </w:rPr>
              <w:t>1.电容式话筒，支持幻象供电（与本品牌教育系列有源音箱、功放使用不需要电池）；</w:t>
            </w:r>
          </w:p>
          <w:p w:rsidR="009232D1" w:rsidRDefault="00821591">
            <w:pPr>
              <w:rPr>
                <w:rFonts w:ascii="宋体" w:hAnsi="宋体"/>
                <w:bCs/>
                <w:szCs w:val="21"/>
              </w:rPr>
            </w:pPr>
            <w:r>
              <w:rPr>
                <w:rFonts w:ascii="宋体" w:hAnsi="宋体" w:hint="eastAsia"/>
                <w:bCs/>
                <w:szCs w:val="21"/>
              </w:rPr>
              <w:t>2.高灵敏度，超宽频率响应；</w:t>
            </w:r>
          </w:p>
          <w:p w:rsidR="009232D1" w:rsidRDefault="00821591">
            <w:pPr>
              <w:rPr>
                <w:rFonts w:ascii="宋体" w:hAnsi="宋体"/>
                <w:bCs/>
                <w:szCs w:val="21"/>
              </w:rPr>
            </w:pPr>
            <w:r>
              <w:rPr>
                <w:rFonts w:ascii="宋体" w:hAnsi="宋体" w:hint="eastAsia"/>
                <w:bCs/>
                <w:szCs w:val="21"/>
              </w:rPr>
              <w:t>3.鹅颈式设计可根据需要调节拾音方向；鹅颈话筒上的指示灯显示话筒的工作状况；</w:t>
            </w:r>
          </w:p>
          <w:p w:rsidR="009232D1" w:rsidRDefault="00821591">
            <w:pPr>
              <w:rPr>
                <w:rFonts w:ascii="宋体" w:hAnsi="宋体"/>
                <w:bCs/>
                <w:szCs w:val="21"/>
              </w:rPr>
            </w:pPr>
            <w:r>
              <w:rPr>
                <w:rFonts w:ascii="宋体" w:hAnsi="宋体" w:hint="eastAsia"/>
                <w:bCs/>
                <w:szCs w:val="21"/>
              </w:rPr>
              <w:t>4.采用金属材质；</w:t>
            </w:r>
          </w:p>
          <w:p w:rsidR="009232D1" w:rsidRDefault="00821591">
            <w:pPr>
              <w:rPr>
                <w:rFonts w:ascii="宋体" w:hAnsi="宋体"/>
                <w:bCs/>
                <w:szCs w:val="21"/>
              </w:rPr>
            </w:pPr>
            <w:r>
              <w:rPr>
                <w:rFonts w:ascii="宋体" w:hAnsi="宋体" w:hint="eastAsia"/>
                <w:bCs/>
                <w:szCs w:val="21"/>
              </w:rPr>
              <w:t>5.换能方式：电容式；</w:t>
            </w:r>
          </w:p>
          <w:p w:rsidR="009232D1" w:rsidRDefault="00821591">
            <w:pPr>
              <w:rPr>
                <w:rFonts w:ascii="宋体" w:hAnsi="宋体"/>
                <w:bCs/>
                <w:szCs w:val="21"/>
              </w:rPr>
            </w:pPr>
            <w:r>
              <w:rPr>
                <w:rFonts w:ascii="宋体" w:hAnsi="宋体" w:hint="eastAsia"/>
                <w:bCs/>
                <w:szCs w:val="21"/>
              </w:rPr>
              <w:t>6.指向性：超心型指向；</w:t>
            </w:r>
          </w:p>
          <w:p w:rsidR="009232D1" w:rsidRDefault="00821591">
            <w:pPr>
              <w:rPr>
                <w:rFonts w:ascii="宋体" w:hAnsi="宋体"/>
                <w:bCs/>
                <w:szCs w:val="21"/>
              </w:rPr>
            </w:pPr>
            <w:r>
              <w:rPr>
                <w:rFonts w:ascii="宋体" w:hAnsi="宋体" w:hint="eastAsia"/>
                <w:bCs/>
                <w:szCs w:val="21"/>
              </w:rPr>
              <w:t>7.频率响应：40Hz-16KHz；</w:t>
            </w:r>
          </w:p>
          <w:p w:rsidR="009232D1" w:rsidRDefault="00821591">
            <w:pPr>
              <w:rPr>
                <w:rFonts w:ascii="宋体" w:hAnsi="宋体"/>
                <w:bCs/>
                <w:szCs w:val="21"/>
              </w:rPr>
            </w:pPr>
            <w:r>
              <w:rPr>
                <w:rFonts w:ascii="宋体" w:hAnsi="宋体" w:hint="eastAsia"/>
                <w:bCs/>
                <w:szCs w:val="21"/>
              </w:rPr>
              <w:t>8.灵敏度：-40dB±2dB；</w:t>
            </w:r>
          </w:p>
          <w:p w:rsidR="009232D1" w:rsidRDefault="00821591">
            <w:pPr>
              <w:rPr>
                <w:rFonts w:ascii="宋体" w:hAnsi="宋体"/>
                <w:bCs/>
                <w:szCs w:val="21"/>
              </w:rPr>
            </w:pPr>
            <w:r>
              <w:rPr>
                <w:rFonts w:ascii="宋体" w:hAnsi="宋体" w:hint="eastAsia"/>
                <w:bCs/>
                <w:szCs w:val="21"/>
              </w:rPr>
              <w:t>9.输出阻抗：200Ω；</w:t>
            </w:r>
          </w:p>
          <w:p w:rsidR="009232D1" w:rsidRDefault="00821591">
            <w:pPr>
              <w:rPr>
                <w:rFonts w:ascii="宋体" w:hAnsi="宋体"/>
                <w:bCs/>
                <w:szCs w:val="21"/>
              </w:rPr>
            </w:pPr>
            <w:r>
              <w:rPr>
                <w:rFonts w:ascii="宋体" w:hAnsi="宋体" w:hint="eastAsia"/>
                <w:bCs/>
                <w:szCs w:val="21"/>
              </w:rPr>
              <w:t>10.拾音距离：20cm～50cm；</w:t>
            </w:r>
          </w:p>
          <w:p w:rsidR="009232D1" w:rsidRDefault="00821591">
            <w:pPr>
              <w:rPr>
                <w:rFonts w:ascii="宋体" w:hAnsi="宋体"/>
                <w:bCs/>
                <w:szCs w:val="21"/>
              </w:rPr>
            </w:pPr>
            <w:r>
              <w:rPr>
                <w:rFonts w:ascii="宋体" w:hAnsi="宋体" w:hint="eastAsia"/>
                <w:bCs/>
                <w:szCs w:val="21"/>
              </w:rPr>
              <w:t>11.连线：8M专用电缆，带1个6.3mm及1个卡侬公头；</w:t>
            </w:r>
          </w:p>
          <w:p w:rsidR="009232D1" w:rsidRDefault="00821591">
            <w:pPr>
              <w:rPr>
                <w:rFonts w:ascii="宋体" w:hAnsi="宋体"/>
                <w:bCs/>
                <w:szCs w:val="21"/>
              </w:rPr>
            </w:pPr>
            <w:r>
              <w:rPr>
                <w:rFonts w:ascii="宋体" w:hAnsi="宋体" w:hint="eastAsia"/>
                <w:bCs/>
                <w:szCs w:val="21"/>
              </w:rPr>
              <w:t>12.供电电压：DC3V（电池供电）6V/48V（幻像电源）自动转换；</w:t>
            </w:r>
          </w:p>
          <w:p w:rsidR="009232D1" w:rsidRDefault="00821591">
            <w:pPr>
              <w:rPr>
                <w:rFonts w:ascii="宋体" w:hAnsi="宋体"/>
                <w:bCs/>
                <w:szCs w:val="21"/>
              </w:rPr>
            </w:pPr>
            <w:r>
              <w:rPr>
                <w:rFonts w:ascii="宋体" w:hAnsi="宋体" w:hint="eastAsia"/>
                <w:bCs/>
                <w:szCs w:val="21"/>
              </w:rPr>
              <w:t>13.外部尺寸约：（L×W×H）底座：172mm×124mm×42mm；</w:t>
            </w:r>
          </w:p>
          <w:p w:rsidR="009232D1" w:rsidRDefault="00821591">
            <w:pPr>
              <w:rPr>
                <w:rFonts w:ascii="宋体" w:hAnsi="宋体"/>
                <w:bCs/>
                <w:szCs w:val="21"/>
              </w:rPr>
            </w:pPr>
            <w:r>
              <w:rPr>
                <w:rFonts w:ascii="宋体" w:hAnsi="宋体" w:hint="eastAsia"/>
                <w:bCs/>
                <w:szCs w:val="21"/>
              </w:rPr>
              <w:t>14.鹅颈咪管：445mm</w:t>
            </w:r>
          </w:p>
          <w:p w:rsidR="009232D1" w:rsidRDefault="00821591">
            <w:pPr>
              <w:rPr>
                <w:rFonts w:ascii="宋体" w:hAnsi="宋体"/>
                <w:bCs/>
                <w:szCs w:val="21"/>
              </w:rPr>
            </w:pPr>
            <w:r>
              <w:rPr>
                <w:rFonts w:ascii="宋体" w:hAnsi="宋体" w:hint="eastAsia"/>
                <w:bCs/>
                <w:szCs w:val="21"/>
              </w:rPr>
              <w:t>15.净重约：0.9kg。</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8</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壁挂音响</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4对</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佳比XL-206/江山意MY-630/依弦EL-200</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1.额定功率：≥65W；</w:t>
            </w:r>
          </w:p>
          <w:p w:rsidR="009232D1" w:rsidRDefault="00821591">
            <w:pPr>
              <w:rPr>
                <w:rFonts w:ascii="宋体" w:hAnsi="宋体"/>
                <w:bCs/>
                <w:szCs w:val="21"/>
              </w:rPr>
            </w:pPr>
            <w:r>
              <w:rPr>
                <w:rFonts w:ascii="宋体" w:hAnsi="宋体" w:hint="eastAsia"/>
                <w:bCs/>
                <w:szCs w:val="21"/>
              </w:rPr>
              <w:t>2.最大功率：≤200W；</w:t>
            </w:r>
          </w:p>
          <w:p w:rsidR="009232D1" w:rsidRDefault="00821591">
            <w:pPr>
              <w:rPr>
                <w:rFonts w:ascii="宋体" w:hAnsi="宋体"/>
                <w:bCs/>
                <w:szCs w:val="21"/>
              </w:rPr>
            </w:pPr>
            <w:r>
              <w:rPr>
                <w:rFonts w:ascii="宋体" w:hAnsi="宋体" w:hint="eastAsia"/>
                <w:bCs/>
                <w:szCs w:val="21"/>
              </w:rPr>
              <w:t>3.额定阻抗：4Ω；</w:t>
            </w:r>
          </w:p>
          <w:p w:rsidR="009232D1" w:rsidRDefault="00821591">
            <w:pPr>
              <w:rPr>
                <w:rFonts w:ascii="宋体" w:hAnsi="宋体"/>
                <w:bCs/>
                <w:szCs w:val="21"/>
              </w:rPr>
            </w:pPr>
            <w:r>
              <w:rPr>
                <w:rFonts w:ascii="宋体" w:hAnsi="宋体" w:hint="eastAsia"/>
                <w:bCs/>
                <w:szCs w:val="21"/>
              </w:rPr>
              <w:t>4.频率响应：75Hz-20kHz；</w:t>
            </w:r>
          </w:p>
          <w:p w:rsidR="009232D1" w:rsidRDefault="00821591">
            <w:pPr>
              <w:rPr>
                <w:rFonts w:ascii="宋体" w:hAnsi="宋体"/>
                <w:bCs/>
                <w:szCs w:val="21"/>
              </w:rPr>
            </w:pPr>
            <w:r>
              <w:rPr>
                <w:rFonts w:ascii="宋体" w:hAnsi="宋体" w:hint="eastAsia"/>
                <w:bCs/>
                <w:szCs w:val="21"/>
              </w:rPr>
              <w:t>5.扬声器：1个6.5寸长冲程低音扬声器、1个3寸前纸盆高音扬声器；</w:t>
            </w:r>
          </w:p>
          <w:p w:rsidR="009232D1" w:rsidRDefault="00821591">
            <w:pPr>
              <w:rPr>
                <w:rFonts w:ascii="宋体" w:hAnsi="宋体"/>
                <w:bCs/>
                <w:szCs w:val="21"/>
              </w:rPr>
            </w:pPr>
            <w:r>
              <w:rPr>
                <w:rFonts w:ascii="宋体" w:hAnsi="宋体" w:hint="eastAsia"/>
                <w:bCs/>
                <w:szCs w:val="21"/>
              </w:rPr>
              <w:t>6.灵敏度：89dB/1W/1M；</w:t>
            </w:r>
          </w:p>
          <w:p w:rsidR="009232D1" w:rsidRDefault="00821591">
            <w:pPr>
              <w:rPr>
                <w:rFonts w:ascii="宋体" w:hAnsi="宋体"/>
                <w:bCs/>
                <w:szCs w:val="21"/>
              </w:rPr>
            </w:pPr>
            <w:r>
              <w:rPr>
                <w:rFonts w:ascii="宋体" w:hAnsi="宋体" w:hint="eastAsia"/>
                <w:bCs/>
                <w:szCs w:val="21"/>
              </w:rPr>
              <w:t>7.最大声压级：112dB；</w:t>
            </w:r>
          </w:p>
          <w:p w:rsidR="009232D1" w:rsidRDefault="00821591">
            <w:pPr>
              <w:rPr>
                <w:rFonts w:ascii="宋体" w:hAnsi="宋体"/>
                <w:bCs/>
                <w:szCs w:val="21"/>
              </w:rPr>
            </w:pPr>
            <w:r>
              <w:rPr>
                <w:rFonts w:ascii="宋体" w:hAnsi="宋体" w:hint="eastAsia"/>
                <w:bCs/>
                <w:szCs w:val="21"/>
              </w:rPr>
              <w:lastRenderedPageBreak/>
              <w:t>8.指向性覆盖角：140°（H）x100°（V）。</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lastRenderedPageBreak/>
              <w:t>9</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功放系统</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29套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佳比XF-S70/湖山XY260D/创思特AP-8000</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1.4-8Ω音箱连接；</w:t>
            </w:r>
          </w:p>
          <w:p w:rsidR="009232D1" w:rsidRDefault="00821591">
            <w:pPr>
              <w:rPr>
                <w:rFonts w:ascii="宋体" w:hAnsi="宋体"/>
                <w:bCs/>
                <w:szCs w:val="21"/>
              </w:rPr>
            </w:pPr>
            <w:r>
              <w:rPr>
                <w:rFonts w:ascii="宋体" w:hAnsi="宋体" w:hint="eastAsia"/>
                <w:bCs/>
                <w:szCs w:val="21"/>
              </w:rPr>
              <w:t>2.左右道信号指示灯；</w:t>
            </w:r>
          </w:p>
          <w:p w:rsidR="009232D1" w:rsidRDefault="00821591">
            <w:pPr>
              <w:rPr>
                <w:rFonts w:ascii="宋体" w:hAnsi="宋体"/>
                <w:bCs/>
                <w:szCs w:val="21"/>
              </w:rPr>
            </w:pPr>
            <w:r>
              <w:rPr>
                <w:rFonts w:ascii="宋体" w:hAnsi="宋体" w:hint="eastAsia"/>
                <w:bCs/>
                <w:szCs w:val="21"/>
              </w:rPr>
              <w:t>3.RS232控制接口（定制功能)；</w:t>
            </w:r>
          </w:p>
          <w:p w:rsidR="009232D1" w:rsidRDefault="00821591">
            <w:pPr>
              <w:rPr>
                <w:rFonts w:ascii="宋体" w:hAnsi="宋体"/>
                <w:bCs/>
                <w:szCs w:val="21"/>
              </w:rPr>
            </w:pPr>
            <w:r>
              <w:rPr>
                <w:rFonts w:ascii="宋体" w:hAnsi="宋体" w:hint="eastAsia"/>
                <w:bCs/>
                <w:szCs w:val="21"/>
              </w:rPr>
              <w:t>4.MP3自动音乐播放器，支持USB介质；</w:t>
            </w:r>
          </w:p>
          <w:p w:rsidR="009232D1" w:rsidRDefault="00821591">
            <w:pPr>
              <w:rPr>
                <w:rFonts w:ascii="宋体" w:hAnsi="宋体"/>
                <w:bCs/>
                <w:szCs w:val="21"/>
              </w:rPr>
            </w:pPr>
            <w:r>
              <w:rPr>
                <w:rFonts w:ascii="宋体" w:hAnsi="宋体" w:hint="eastAsia"/>
                <w:bCs/>
                <w:szCs w:val="21"/>
              </w:rPr>
              <w:t>▲5.支持二路话筒输入（实现话筒音量、高低音独立控制及混响调节、环保麦克风插口自带DC+6V电源）、四路音频输入，一路音频输出；</w:t>
            </w:r>
          </w:p>
          <w:p w:rsidR="009232D1" w:rsidRDefault="00821591">
            <w:pPr>
              <w:rPr>
                <w:rFonts w:ascii="宋体" w:hAnsi="宋体"/>
                <w:bCs/>
                <w:szCs w:val="21"/>
              </w:rPr>
            </w:pPr>
            <w:r>
              <w:rPr>
                <w:rFonts w:ascii="宋体" w:hAnsi="宋体" w:hint="eastAsia"/>
                <w:bCs/>
                <w:szCs w:val="21"/>
              </w:rPr>
              <w:t>6.机架式机箱，主要功能键采用暗藏式设计、有效避免产生误操作，能有效延长扩音系统的使用寿命；</w:t>
            </w:r>
          </w:p>
          <w:p w:rsidR="009232D1" w:rsidRDefault="00821591">
            <w:pPr>
              <w:rPr>
                <w:rFonts w:ascii="宋体" w:hAnsi="宋体"/>
                <w:bCs/>
                <w:szCs w:val="21"/>
              </w:rPr>
            </w:pPr>
            <w:r>
              <w:rPr>
                <w:rFonts w:ascii="宋体" w:hAnsi="宋体" w:hint="eastAsia"/>
                <w:bCs/>
                <w:szCs w:val="21"/>
              </w:rPr>
              <w:t>7.全中文界面；主要应用教学扩音。</w:t>
            </w:r>
          </w:p>
          <w:p w:rsidR="009232D1" w:rsidRDefault="00821591">
            <w:pPr>
              <w:rPr>
                <w:rFonts w:ascii="宋体" w:hAnsi="宋体"/>
                <w:bCs/>
                <w:szCs w:val="21"/>
              </w:rPr>
            </w:pPr>
            <w:r>
              <w:rPr>
                <w:rFonts w:ascii="宋体" w:hAnsi="宋体" w:hint="eastAsia"/>
                <w:bCs/>
                <w:szCs w:val="21"/>
              </w:rPr>
              <w:t>主要技术参数：</w:t>
            </w:r>
          </w:p>
          <w:p w:rsidR="009232D1" w:rsidRDefault="00821591">
            <w:pPr>
              <w:rPr>
                <w:rFonts w:ascii="宋体" w:hAnsi="宋体"/>
                <w:bCs/>
                <w:szCs w:val="21"/>
              </w:rPr>
            </w:pPr>
            <w:r>
              <w:rPr>
                <w:rFonts w:ascii="宋体" w:hAnsi="宋体" w:hint="eastAsia"/>
                <w:bCs/>
                <w:szCs w:val="21"/>
              </w:rPr>
              <w:t>1.额定功率：≤2×65W /8Ω；</w:t>
            </w:r>
          </w:p>
          <w:p w:rsidR="009232D1" w:rsidRDefault="00821591">
            <w:pPr>
              <w:rPr>
                <w:rFonts w:ascii="宋体" w:hAnsi="宋体"/>
                <w:bCs/>
                <w:szCs w:val="21"/>
              </w:rPr>
            </w:pPr>
            <w:r>
              <w:rPr>
                <w:rFonts w:ascii="宋体" w:hAnsi="宋体" w:hint="eastAsia"/>
                <w:bCs/>
                <w:szCs w:val="21"/>
              </w:rPr>
              <w:t>▲2.最大功率：≤2×130W/8Ω ；</w:t>
            </w:r>
          </w:p>
          <w:p w:rsidR="009232D1" w:rsidRDefault="00821591">
            <w:pPr>
              <w:rPr>
                <w:rFonts w:ascii="宋体" w:hAnsi="宋体"/>
                <w:bCs/>
                <w:szCs w:val="21"/>
              </w:rPr>
            </w:pPr>
            <w:r>
              <w:rPr>
                <w:rFonts w:ascii="宋体" w:hAnsi="宋体" w:hint="eastAsia"/>
                <w:bCs/>
                <w:szCs w:val="21"/>
              </w:rPr>
              <w:t>3.频率响应：线路输入 20Hz-20KHz、话筒：60Hz-14KHz；</w:t>
            </w:r>
          </w:p>
          <w:p w:rsidR="009232D1" w:rsidRDefault="00821591">
            <w:pPr>
              <w:rPr>
                <w:rFonts w:ascii="宋体" w:hAnsi="宋体"/>
                <w:bCs/>
                <w:szCs w:val="21"/>
              </w:rPr>
            </w:pPr>
            <w:r>
              <w:rPr>
                <w:rFonts w:ascii="宋体" w:hAnsi="宋体" w:hint="eastAsia"/>
                <w:bCs/>
                <w:szCs w:val="21"/>
              </w:rPr>
              <w:t>4.线路音调控制：高音  10KHz±12dB、低音：100Hz±12dB；</w:t>
            </w:r>
          </w:p>
          <w:p w:rsidR="009232D1" w:rsidRDefault="00821591">
            <w:pPr>
              <w:rPr>
                <w:rFonts w:ascii="宋体" w:hAnsi="宋体"/>
                <w:bCs/>
                <w:szCs w:val="21"/>
              </w:rPr>
            </w:pPr>
            <w:r>
              <w:rPr>
                <w:rFonts w:ascii="宋体" w:hAnsi="宋体" w:hint="eastAsia"/>
                <w:bCs/>
                <w:szCs w:val="21"/>
              </w:rPr>
              <w:t>5.话筒音调控制：高音10KHz±12dB ；低音 100Hz±12dB；</w:t>
            </w:r>
          </w:p>
          <w:p w:rsidR="009232D1" w:rsidRDefault="00821591">
            <w:pPr>
              <w:rPr>
                <w:rFonts w:ascii="宋体" w:hAnsi="宋体"/>
                <w:bCs/>
                <w:szCs w:val="21"/>
              </w:rPr>
            </w:pPr>
            <w:r>
              <w:rPr>
                <w:rFonts w:ascii="宋体" w:hAnsi="宋体" w:hint="eastAsia"/>
                <w:bCs/>
                <w:szCs w:val="21"/>
              </w:rPr>
              <w:t>6.额定输入电平：话筒 15mV（非平衡）、线路 200mV；</w:t>
            </w:r>
          </w:p>
          <w:p w:rsidR="009232D1" w:rsidRDefault="00821591">
            <w:pPr>
              <w:rPr>
                <w:rFonts w:ascii="宋体" w:hAnsi="宋体"/>
                <w:bCs/>
                <w:szCs w:val="21"/>
              </w:rPr>
            </w:pPr>
            <w:r>
              <w:rPr>
                <w:rFonts w:ascii="宋体" w:hAnsi="宋体" w:hint="eastAsia"/>
                <w:bCs/>
                <w:szCs w:val="21"/>
              </w:rPr>
              <w:t>7.额定输出电平：线路 0.775V；</w:t>
            </w:r>
          </w:p>
          <w:p w:rsidR="009232D1" w:rsidRDefault="00821591">
            <w:pPr>
              <w:rPr>
                <w:rFonts w:ascii="宋体" w:hAnsi="宋体"/>
                <w:bCs/>
                <w:szCs w:val="21"/>
              </w:rPr>
            </w:pPr>
            <w:r>
              <w:rPr>
                <w:rFonts w:ascii="宋体" w:hAnsi="宋体" w:hint="eastAsia"/>
                <w:bCs/>
                <w:szCs w:val="21"/>
              </w:rPr>
              <w:t>8.THD：≤0.5%；</w:t>
            </w:r>
          </w:p>
          <w:p w:rsidR="009232D1" w:rsidRDefault="00821591">
            <w:pPr>
              <w:rPr>
                <w:rFonts w:ascii="宋体" w:hAnsi="宋体"/>
                <w:bCs/>
                <w:szCs w:val="21"/>
              </w:rPr>
            </w:pPr>
            <w:r>
              <w:rPr>
                <w:rFonts w:ascii="宋体" w:hAnsi="宋体" w:hint="eastAsia"/>
                <w:bCs/>
                <w:szCs w:val="21"/>
              </w:rPr>
              <w:t>9.SNR：≥80dB</w:t>
            </w:r>
            <w:r>
              <w:rPr>
                <w:rFonts w:ascii="宋体" w:hAnsi="宋体" w:hint="eastAsia"/>
                <w:bCs/>
                <w:szCs w:val="21"/>
              </w:rPr>
              <w:sym w:font="Times New Roman" w:char="0000"/>
            </w:r>
            <w:r>
              <w:rPr>
                <w:rFonts w:ascii="宋体" w:hAnsi="宋体" w:hint="eastAsia"/>
                <w:bCs/>
                <w:szCs w:val="21"/>
              </w:rPr>
              <w:t>A计权；</w:t>
            </w:r>
          </w:p>
          <w:p w:rsidR="009232D1" w:rsidRDefault="00821591">
            <w:pPr>
              <w:rPr>
                <w:rFonts w:ascii="宋体" w:hAnsi="宋体"/>
                <w:bCs/>
                <w:szCs w:val="21"/>
              </w:rPr>
            </w:pPr>
            <w:r>
              <w:rPr>
                <w:rFonts w:ascii="宋体" w:hAnsi="宋体" w:hint="eastAsia"/>
                <w:bCs/>
                <w:szCs w:val="21"/>
              </w:rPr>
              <w:t>10.主保险丝：1A；</w:t>
            </w:r>
          </w:p>
          <w:p w:rsidR="009232D1" w:rsidRDefault="00821591">
            <w:pPr>
              <w:rPr>
                <w:rFonts w:ascii="宋体" w:hAnsi="宋体"/>
                <w:bCs/>
                <w:szCs w:val="21"/>
              </w:rPr>
            </w:pPr>
            <w:r>
              <w:rPr>
                <w:rFonts w:ascii="宋体" w:hAnsi="宋体" w:hint="eastAsia"/>
                <w:bCs/>
                <w:szCs w:val="21"/>
              </w:rPr>
              <w:t>11.电源：交流220V±10%/50Hz；</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10</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电脑音箱</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2套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山水K56/纽曼K98/索爱SA-F22</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1.峰值功率：450W</w:t>
            </w:r>
          </w:p>
          <w:p w:rsidR="009232D1" w:rsidRDefault="00821591">
            <w:pPr>
              <w:rPr>
                <w:rFonts w:ascii="宋体" w:hAnsi="宋体"/>
                <w:bCs/>
                <w:szCs w:val="21"/>
              </w:rPr>
            </w:pPr>
            <w:r>
              <w:rPr>
                <w:rFonts w:ascii="宋体" w:hAnsi="宋体" w:hint="eastAsia"/>
                <w:bCs/>
                <w:szCs w:val="21"/>
              </w:rPr>
              <w:t>2.失真率：THD&lt;10%</w:t>
            </w:r>
          </w:p>
          <w:p w:rsidR="009232D1" w:rsidRDefault="00821591">
            <w:pPr>
              <w:rPr>
                <w:rFonts w:ascii="宋体" w:hAnsi="宋体"/>
                <w:bCs/>
                <w:szCs w:val="21"/>
              </w:rPr>
            </w:pPr>
            <w:r>
              <w:rPr>
                <w:rFonts w:ascii="宋体" w:hAnsi="宋体" w:hint="eastAsia"/>
                <w:bCs/>
                <w:szCs w:val="21"/>
              </w:rPr>
              <w:t>3.喇叭尺寸：6.5吋低音+2时中音+1.5时高音</w:t>
            </w:r>
          </w:p>
          <w:p w:rsidR="009232D1" w:rsidRDefault="00821591">
            <w:pPr>
              <w:rPr>
                <w:rFonts w:ascii="宋体" w:hAnsi="宋体"/>
                <w:bCs/>
                <w:szCs w:val="21"/>
              </w:rPr>
            </w:pPr>
            <w:r>
              <w:rPr>
                <w:rFonts w:ascii="宋体" w:hAnsi="宋体" w:hint="eastAsia"/>
                <w:bCs/>
                <w:szCs w:val="21"/>
              </w:rPr>
              <w:t>4.输入电源：DC5V/2A</w:t>
            </w:r>
          </w:p>
          <w:p w:rsidR="009232D1" w:rsidRDefault="00821591">
            <w:pPr>
              <w:rPr>
                <w:rFonts w:ascii="宋体" w:hAnsi="宋体"/>
                <w:bCs/>
                <w:szCs w:val="21"/>
              </w:rPr>
            </w:pPr>
            <w:r>
              <w:rPr>
                <w:rFonts w:ascii="宋体" w:hAnsi="宋体" w:hint="eastAsia"/>
                <w:bCs/>
                <w:szCs w:val="21"/>
              </w:rPr>
              <w:t>5.产品整机尺寸约：265mm*155mm*360mm</w:t>
            </w:r>
          </w:p>
          <w:p w:rsidR="009232D1" w:rsidRDefault="00821591">
            <w:pPr>
              <w:rPr>
                <w:rFonts w:ascii="宋体" w:hAnsi="宋体"/>
                <w:bCs/>
                <w:szCs w:val="21"/>
              </w:rPr>
            </w:pPr>
            <w:r>
              <w:rPr>
                <w:rFonts w:ascii="宋体" w:hAnsi="宋体" w:hint="eastAsia"/>
                <w:bCs/>
                <w:szCs w:val="21"/>
              </w:rPr>
              <w:t>6.电池容量：2*2200mAh</w:t>
            </w:r>
          </w:p>
          <w:p w:rsidR="009232D1" w:rsidRDefault="00821591">
            <w:pPr>
              <w:rPr>
                <w:rFonts w:ascii="宋体" w:hAnsi="宋体"/>
                <w:bCs/>
                <w:szCs w:val="21"/>
              </w:rPr>
            </w:pPr>
            <w:r>
              <w:rPr>
                <w:rFonts w:ascii="宋体" w:hAnsi="宋体" w:hint="eastAsia"/>
                <w:bCs/>
                <w:szCs w:val="21"/>
              </w:rPr>
              <w:t>7.蓝牙版本：5.0</w:t>
            </w:r>
          </w:p>
          <w:p w:rsidR="009232D1" w:rsidRDefault="00821591">
            <w:pPr>
              <w:rPr>
                <w:rFonts w:ascii="宋体" w:hAnsi="宋体"/>
                <w:bCs/>
                <w:szCs w:val="21"/>
              </w:rPr>
            </w:pPr>
            <w:r>
              <w:rPr>
                <w:rFonts w:ascii="宋体" w:hAnsi="宋体" w:hint="eastAsia"/>
                <w:bCs/>
                <w:szCs w:val="21"/>
              </w:rPr>
              <w:t>8.信噪比：&gt;80dB</w:t>
            </w:r>
            <w:r>
              <w:rPr>
                <w:rFonts w:ascii="宋体" w:hAnsi="宋体" w:hint="eastAsia"/>
                <w:bCs/>
                <w:szCs w:val="21"/>
              </w:rPr>
              <w:sym w:font="Times New Roman" w:char="0000"/>
            </w:r>
            <w:r>
              <w:rPr>
                <w:rFonts w:ascii="宋体" w:hAnsi="宋体" w:hint="eastAsia"/>
                <w:bCs/>
                <w:szCs w:val="21"/>
              </w:rPr>
              <w:t>A</w:t>
            </w:r>
          </w:p>
          <w:p w:rsidR="009232D1" w:rsidRDefault="00821591">
            <w:pPr>
              <w:rPr>
                <w:rFonts w:ascii="宋体" w:hAnsi="宋体"/>
                <w:bCs/>
                <w:szCs w:val="21"/>
              </w:rPr>
            </w:pPr>
            <w:r>
              <w:rPr>
                <w:rFonts w:ascii="宋体" w:hAnsi="宋体" w:hint="eastAsia"/>
                <w:bCs/>
                <w:szCs w:val="21"/>
              </w:rPr>
              <w:t>9.频响：100Hz-18Khz</w:t>
            </w:r>
          </w:p>
        </w:tc>
      </w:tr>
      <w:tr w:rsidR="009232D1">
        <w:trPr>
          <w:trHeight w:val="592"/>
        </w:trPr>
        <w:tc>
          <w:tcPr>
            <w:tcW w:w="321"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11</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显示器</w:t>
            </w:r>
          </w:p>
        </w:tc>
        <w:tc>
          <w:tcPr>
            <w:tcW w:w="395"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5套</w:t>
            </w:r>
          </w:p>
        </w:tc>
        <w:tc>
          <w:tcPr>
            <w:tcW w:w="506" w:type="pct"/>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bCs/>
                <w:szCs w:val="21"/>
              </w:rPr>
            </w:pPr>
            <w:r>
              <w:rPr>
                <w:rFonts w:ascii="宋体" w:hAnsi="宋体" w:hint="eastAsia"/>
                <w:bCs/>
                <w:szCs w:val="21"/>
              </w:rPr>
              <w:t>AOC 27E11H/HP P27v G4/TF2710</w:t>
            </w:r>
          </w:p>
        </w:tc>
        <w:tc>
          <w:tcPr>
            <w:tcW w:w="3257" w:type="pct"/>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bCs/>
                <w:szCs w:val="21"/>
              </w:rPr>
            </w:pPr>
            <w:r>
              <w:rPr>
                <w:rFonts w:ascii="宋体" w:hAnsi="宋体" w:hint="eastAsia"/>
                <w:bCs/>
                <w:szCs w:val="21"/>
              </w:rPr>
              <w:t>▲1.尺寸：≥27英寸；</w:t>
            </w:r>
          </w:p>
          <w:p w:rsidR="009232D1" w:rsidRDefault="00821591">
            <w:pPr>
              <w:rPr>
                <w:rFonts w:ascii="宋体" w:hAnsi="宋体"/>
                <w:bCs/>
                <w:szCs w:val="21"/>
              </w:rPr>
            </w:pPr>
            <w:r>
              <w:rPr>
                <w:rFonts w:ascii="宋体" w:hAnsi="宋体" w:hint="eastAsia"/>
                <w:bCs/>
                <w:szCs w:val="21"/>
              </w:rPr>
              <w:t>2.分辨率：≥1920*1080；</w:t>
            </w:r>
          </w:p>
          <w:p w:rsidR="009232D1" w:rsidRDefault="00821591">
            <w:pPr>
              <w:rPr>
                <w:rFonts w:ascii="宋体" w:hAnsi="宋体"/>
                <w:bCs/>
                <w:szCs w:val="21"/>
              </w:rPr>
            </w:pPr>
            <w:r>
              <w:rPr>
                <w:rFonts w:ascii="宋体" w:hAnsi="宋体" w:hint="eastAsia"/>
                <w:bCs/>
                <w:szCs w:val="21"/>
              </w:rPr>
              <w:t>3.面板：IPS技术；</w:t>
            </w:r>
          </w:p>
          <w:p w:rsidR="009232D1" w:rsidRDefault="00821591">
            <w:pPr>
              <w:rPr>
                <w:rFonts w:ascii="宋体" w:hAnsi="宋体"/>
                <w:bCs/>
                <w:szCs w:val="21"/>
              </w:rPr>
            </w:pPr>
            <w:r>
              <w:rPr>
                <w:rFonts w:ascii="宋体" w:hAnsi="宋体" w:hint="eastAsia"/>
                <w:bCs/>
                <w:szCs w:val="21"/>
              </w:rPr>
              <w:t>4.亮度：300 cd/m</w:t>
            </w:r>
            <w:r>
              <w:rPr>
                <w:rFonts w:ascii="宋体" w:hAnsi="宋体" w:hint="eastAsia"/>
                <w:bCs/>
                <w:szCs w:val="21"/>
                <w:vertAlign w:val="superscript"/>
              </w:rPr>
              <w:t>2</w:t>
            </w:r>
            <w:r>
              <w:rPr>
                <w:rFonts w:ascii="宋体" w:hAnsi="宋体" w:hint="eastAsia"/>
                <w:bCs/>
                <w:szCs w:val="21"/>
              </w:rPr>
              <w:t>；</w:t>
            </w:r>
          </w:p>
          <w:p w:rsidR="009232D1" w:rsidRDefault="00821591">
            <w:pPr>
              <w:rPr>
                <w:rFonts w:ascii="宋体" w:hAnsi="宋体"/>
                <w:bCs/>
                <w:szCs w:val="21"/>
              </w:rPr>
            </w:pPr>
            <w:r>
              <w:rPr>
                <w:rFonts w:ascii="宋体" w:hAnsi="宋体" w:hint="eastAsia"/>
                <w:bCs/>
                <w:szCs w:val="21"/>
              </w:rPr>
              <w:t>5.显示颜色: 16.7M；</w:t>
            </w:r>
          </w:p>
          <w:p w:rsidR="009232D1" w:rsidRDefault="00821591">
            <w:pPr>
              <w:rPr>
                <w:rFonts w:ascii="宋体" w:hAnsi="宋体"/>
                <w:bCs/>
                <w:szCs w:val="21"/>
              </w:rPr>
            </w:pPr>
            <w:r>
              <w:rPr>
                <w:rFonts w:ascii="宋体" w:hAnsi="宋体" w:hint="eastAsia"/>
                <w:bCs/>
                <w:szCs w:val="21"/>
              </w:rPr>
              <w:t>6.刷新率：100Hz；</w:t>
            </w:r>
          </w:p>
          <w:p w:rsidR="009232D1" w:rsidRDefault="00821591">
            <w:pPr>
              <w:rPr>
                <w:rFonts w:ascii="宋体" w:hAnsi="宋体"/>
                <w:bCs/>
                <w:szCs w:val="21"/>
              </w:rPr>
            </w:pPr>
            <w:r>
              <w:rPr>
                <w:rFonts w:ascii="宋体" w:hAnsi="宋体" w:hint="eastAsia"/>
                <w:bCs/>
                <w:szCs w:val="21"/>
              </w:rPr>
              <w:t>7.配线：HDMI信号线；</w:t>
            </w:r>
          </w:p>
          <w:p w:rsidR="009232D1" w:rsidRDefault="00821591">
            <w:pPr>
              <w:rPr>
                <w:rFonts w:ascii="宋体" w:hAnsi="宋体"/>
                <w:bCs/>
                <w:szCs w:val="21"/>
                <w:shd w:val="clear" w:color="FFFFFF" w:fill="D9D9D9"/>
              </w:rPr>
            </w:pPr>
            <w:r>
              <w:rPr>
                <w:rFonts w:ascii="宋体" w:hAnsi="宋体" w:hint="eastAsia"/>
                <w:bCs/>
                <w:szCs w:val="21"/>
              </w:rPr>
              <w:t>8.接口：D-Sub,HDMI；</w:t>
            </w:r>
          </w:p>
          <w:p w:rsidR="009232D1" w:rsidRDefault="00821591">
            <w:pPr>
              <w:rPr>
                <w:rFonts w:ascii="宋体" w:hAnsi="宋体"/>
                <w:bCs/>
                <w:szCs w:val="21"/>
              </w:rPr>
            </w:pPr>
            <w:r>
              <w:rPr>
                <w:rFonts w:ascii="宋体" w:hAnsi="宋体" w:hint="eastAsia"/>
                <w:bCs/>
                <w:szCs w:val="21"/>
              </w:rPr>
              <w:t>9.功能：178°广视角，低蓝光不闪屏；</w:t>
            </w:r>
          </w:p>
          <w:p w:rsidR="009232D1" w:rsidRDefault="00821591">
            <w:pPr>
              <w:rPr>
                <w:rFonts w:ascii="宋体" w:hAnsi="宋体"/>
                <w:bCs/>
                <w:szCs w:val="21"/>
              </w:rPr>
            </w:pPr>
            <w:r>
              <w:rPr>
                <w:rFonts w:ascii="宋体" w:hAnsi="宋体" w:hint="eastAsia"/>
                <w:bCs/>
                <w:szCs w:val="21"/>
              </w:rPr>
              <w:t xml:space="preserve">10.包装清单：液晶显示器、简易说明书、保修证书、显示器底座/支架、电源适配器、HDMI信号线 </w:t>
            </w:r>
          </w:p>
          <w:p w:rsidR="009232D1" w:rsidRDefault="00821591">
            <w:pPr>
              <w:rPr>
                <w:rFonts w:ascii="宋体" w:hAnsi="宋体"/>
                <w:bCs/>
                <w:szCs w:val="21"/>
              </w:rPr>
            </w:pPr>
            <w:r>
              <w:rPr>
                <w:rFonts w:ascii="宋体" w:hAnsi="宋体" w:hint="eastAsia"/>
                <w:szCs w:val="21"/>
              </w:rPr>
              <w:lastRenderedPageBreak/>
              <w:t>▲11.</w:t>
            </w:r>
            <w:r>
              <w:rPr>
                <w:rFonts w:ascii="宋体" w:hAnsi="宋体" w:hint="eastAsia"/>
                <w:bCs/>
                <w:szCs w:val="21"/>
              </w:rPr>
              <w:t>竞标时必须提供中国节能认证。</w:t>
            </w:r>
          </w:p>
        </w:tc>
      </w:tr>
      <w:tr w:rsidR="009232D1">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9232D1" w:rsidRDefault="00821591">
            <w:pPr>
              <w:widowControl/>
              <w:jc w:val="left"/>
              <w:rPr>
                <w:rFonts w:ascii="宋体" w:hAnsi="宋体"/>
                <w:b/>
                <w:kern w:val="0"/>
                <w:szCs w:val="21"/>
              </w:rPr>
            </w:pPr>
            <w:r>
              <w:rPr>
                <w:rFonts w:ascii="宋体" w:hAnsi="宋体" w:hint="eastAsia"/>
                <w:b/>
                <w:bCs/>
                <w:szCs w:val="21"/>
              </w:rPr>
              <w:lastRenderedPageBreak/>
              <w:t>▲</w:t>
            </w:r>
            <w:r>
              <w:rPr>
                <w:rFonts w:ascii="宋体" w:hAnsi="宋体" w:hint="eastAsia"/>
                <w:b/>
                <w:szCs w:val="21"/>
              </w:rPr>
              <w:t>商务及其他要求表</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“▲”号</w:t>
            </w:r>
            <w:r>
              <w:rPr>
                <w:rFonts w:ascii="宋体" w:hAnsi="宋体" w:hint="eastAsia"/>
                <w:szCs w:val="21"/>
                <w:lang w:val="zh-CN"/>
              </w:rPr>
              <w:t>说明</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szCs w:val="21"/>
              </w:rPr>
            </w:pPr>
            <w:r>
              <w:rPr>
                <w:rFonts w:ascii="宋体" w:hAnsi="宋体" w:hint="eastAsia"/>
                <w:szCs w:val="21"/>
              </w:rPr>
              <w:t>采购需求中标明“▲”号的参数为必须响应的实质性要求，否则竞标无效。</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配件要求</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szCs w:val="21"/>
              </w:rPr>
            </w:pPr>
            <w:r>
              <w:rPr>
                <w:rFonts w:ascii="宋体" w:hAnsi="宋体" w:hint="eastAsia"/>
                <w:szCs w:val="21"/>
              </w:rPr>
              <w:t>本项目均含支架、交互智能平板移动支架、投影机支架、HDMI数据线、其它数据线、辅材及安装调试等费用。</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交付使用时间及交货地点</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szCs w:val="21"/>
              </w:rPr>
            </w:pPr>
            <w:r>
              <w:rPr>
                <w:rFonts w:ascii="宋体" w:hAnsi="宋体" w:hint="eastAsia"/>
                <w:szCs w:val="21"/>
              </w:rPr>
              <w:t>1.交付使用时间：自签订合同之日起15个自然日内验收合格并交付使用。</w:t>
            </w:r>
          </w:p>
          <w:p w:rsidR="009232D1" w:rsidRDefault="00821591">
            <w:pPr>
              <w:rPr>
                <w:rFonts w:ascii="宋体" w:hAnsi="宋体"/>
                <w:szCs w:val="21"/>
              </w:rPr>
            </w:pPr>
            <w:r>
              <w:rPr>
                <w:rFonts w:ascii="宋体" w:hAnsi="宋体" w:hint="eastAsia"/>
                <w:szCs w:val="21"/>
              </w:rPr>
              <w:t>2.交货地点：广西区南宁市内（采购人指定地点）</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售后服务要求</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szCs w:val="21"/>
              </w:rPr>
            </w:pPr>
            <w:r>
              <w:rPr>
                <w:rFonts w:ascii="宋体" w:hAnsi="宋体" w:hint="eastAsia"/>
                <w:szCs w:val="21"/>
              </w:rPr>
              <w:t>1.送货上门，安装调试。</w:t>
            </w:r>
          </w:p>
          <w:p w:rsidR="009232D1" w:rsidRDefault="00821591">
            <w:pPr>
              <w:rPr>
                <w:rFonts w:ascii="宋体" w:hAnsi="宋体"/>
                <w:szCs w:val="21"/>
              </w:rPr>
            </w:pPr>
            <w:r>
              <w:rPr>
                <w:rFonts w:ascii="宋体" w:hAnsi="宋体" w:hint="eastAsia"/>
                <w:szCs w:val="21"/>
              </w:rPr>
              <w:t>2.分项有质保要求的按分项分项质保要求，分项没有质保要求的质保不少于2年（竞标人承诺质保期延长的则按承诺执行），其余按国家有关产品“三包”规定执行“三包”，质保期以通过项目最终验收的验收报告签字日开始计算。</w:t>
            </w:r>
          </w:p>
          <w:p w:rsidR="009232D1" w:rsidRDefault="00821591">
            <w:pPr>
              <w:rPr>
                <w:rFonts w:ascii="宋体" w:hAnsi="宋体"/>
                <w:kern w:val="0"/>
                <w:szCs w:val="21"/>
              </w:rPr>
            </w:pPr>
            <w:r>
              <w:rPr>
                <w:rFonts w:ascii="宋体" w:hAnsi="宋体" w:hint="eastAsia"/>
                <w:szCs w:val="21"/>
              </w:rPr>
              <w:t>3.接到采购人请求后，成交人须在4小时内予以应答。如8小时内无法解决，须在2～3个工作日解决或给出解决计划，30天内解决问题。</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履约保证金</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jc w:val="left"/>
              <w:rPr>
                <w:rFonts w:ascii="宋体" w:hAnsi="宋体"/>
                <w:szCs w:val="21"/>
              </w:rPr>
            </w:pPr>
            <w:r>
              <w:rPr>
                <w:rFonts w:ascii="宋体" w:hAnsi="宋体" w:hint="eastAsia"/>
                <w:szCs w:val="21"/>
              </w:rPr>
              <w:t>1.签订合同之日起</w:t>
            </w:r>
            <w:r>
              <w:rPr>
                <w:rFonts w:ascii="宋体" w:hAnsi="宋体" w:hint="eastAsia"/>
                <w:szCs w:val="21"/>
                <w:u w:val="single"/>
              </w:rPr>
              <w:t xml:space="preserve"> 3 </w:t>
            </w:r>
            <w:r>
              <w:rPr>
                <w:rFonts w:ascii="宋体" w:hAnsi="宋体" w:hint="eastAsia"/>
                <w:szCs w:val="21"/>
              </w:rPr>
              <w:t>个工作日内，乙方向甲方缴纳2%的合同款履约金，自项目验收完毕且无质量问题的，甲方无息退还。</w:t>
            </w:r>
          </w:p>
          <w:p w:rsidR="009232D1" w:rsidRDefault="00821591">
            <w:pPr>
              <w:pStyle w:val="10"/>
              <w:rPr>
                <w:rFonts w:ascii="宋体" w:hAnsi="宋体"/>
              </w:rPr>
            </w:pPr>
            <w:r>
              <w:rPr>
                <w:rFonts w:ascii="宋体" w:hAnsi="宋体" w:hint="eastAsia"/>
              </w:rPr>
              <w:t>2.履约保证金交纳形式：支票、汇票、本票或者金融机构、担险机构出具的保函等非现金形式。</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验收要求</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szCs w:val="21"/>
              </w:rPr>
            </w:pPr>
            <w:r>
              <w:rPr>
                <w:rFonts w:ascii="宋体" w:hAnsi="宋体" w:hint="eastAsia"/>
                <w:szCs w:val="21"/>
              </w:rPr>
              <w:t>1.成交供应商在验收时必须提供第1～2项“交互智能平板一体机”和第4项“投影仪”第三方实验室出具的检测报告，报告编号可在全国认证认可信息公共服务平台查询，报告复印件和查询截图并加盖制造商公章。如有虚假应标或不满足采购文件及谈判响应文件要求的，则视成交供应商违约，成交供应商承担所有责任和费用，采购人保留进一步追究法律责任的权利。</w:t>
            </w:r>
          </w:p>
          <w:p w:rsidR="009232D1" w:rsidRDefault="00821591">
            <w:pPr>
              <w:widowControl/>
              <w:jc w:val="left"/>
              <w:rPr>
                <w:rFonts w:ascii="宋体" w:hAnsi="宋体"/>
                <w:szCs w:val="21"/>
              </w:rPr>
            </w:pPr>
            <w:r>
              <w:rPr>
                <w:rFonts w:ascii="宋体" w:hAnsi="宋体" w:hint="eastAsia"/>
                <w:szCs w:val="21"/>
              </w:rPr>
              <w:t>2.验收活动开始前，成交人应对货物作出全面检查和对验收文件进行整理，并列出清单，作为采购人收货验收和使用的技术条件依据。</w:t>
            </w:r>
          </w:p>
          <w:p w:rsidR="009232D1" w:rsidRDefault="00821591">
            <w:pPr>
              <w:widowControl/>
              <w:jc w:val="left"/>
              <w:rPr>
                <w:rFonts w:ascii="宋体" w:hAnsi="宋体"/>
                <w:szCs w:val="21"/>
              </w:rPr>
            </w:pPr>
            <w:r>
              <w:rPr>
                <w:rFonts w:ascii="宋体" w:hAnsi="宋体" w:hint="eastAsia"/>
                <w:szCs w:val="21"/>
              </w:rPr>
              <w:t>3.成交供应商须严格按照招标文件供货。因成交供应商提供货物与招标文件不符，导致验收不合格，则由成交供应商按照招标文件进行更换，需要再次组织验收的，由此产生相关成本费用（含退换货费用）由成交供应商承担。</w:t>
            </w:r>
          </w:p>
          <w:p w:rsidR="009232D1" w:rsidRDefault="00821591">
            <w:pPr>
              <w:widowControl/>
              <w:jc w:val="left"/>
              <w:rPr>
                <w:rFonts w:ascii="宋体" w:hAnsi="宋体"/>
                <w:szCs w:val="21"/>
              </w:rPr>
            </w:pPr>
            <w:r>
              <w:rPr>
                <w:rFonts w:ascii="宋体" w:hAnsi="宋体" w:hint="eastAsia"/>
                <w:szCs w:val="21"/>
              </w:rPr>
              <w:t>4.验收时成交供应商提供验收文档，可包含但不限于：技术方案、实施方案、售后服务方案、培训方案、测试文档、使用说明书、电子文档（如有）等。</w:t>
            </w:r>
          </w:p>
          <w:p w:rsidR="009232D1" w:rsidRDefault="00821591">
            <w:pPr>
              <w:widowControl/>
              <w:jc w:val="left"/>
              <w:rPr>
                <w:rFonts w:ascii="宋体" w:hAnsi="宋体"/>
                <w:szCs w:val="21"/>
              </w:rPr>
            </w:pPr>
            <w:r>
              <w:rPr>
                <w:rFonts w:ascii="宋体" w:hAnsi="宋体" w:hint="eastAsia"/>
                <w:szCs w:val="21"/>
              </w:rPr>
              <w:t>5.对所有要求出具的证明文件进行核查，如不符合采购文件的技术需求及要求，以及提供虚假承诺的，按相关规定做退货处理及违约处理，成交供应商承担所有责任和费用，采购人保留进一步追究责任的权利。</w:t>
            </w:r>
          </w:p>
          <w:p w:rsidR="009232D1" w:rsidRDefault="00821591">
            <w:pPr>
              <w:widowControl/>
              <w:jc w:val="left"/>
              <w:rPr>
                <w:rFonts w:ascii="宋体" w:hAnsi="宋体"/>
                <w:szCs w:val="21"/>
              </w:rPr>
            </w:pPr>
            <w:r>
              <w:rPr>
                <w:rFonts w:ascii="宋体" w:hAnsi="宋体" w:hint="eastAsia"/>
                <w:szCs w:val="21"/>
              </w:rPr>
              <w:t>6.项目验收过程中，采购人视项目实际情况，认为须委托第三方机构组织或参与项目验收的，因此产生的全部相关费用由成交人另行承担。</w:t>
            </w:r>
          </w:p>
          <w:p w:rsidR="009232D1" w:rsidRDefault="00821591">
            <w:pPr>
              <w:widowControl/>
              <w:jc w:val="left"/>
              <w:rPr>
                <w:rFonts w:ascii="宋体" w:hAnsi="宋体"/>
                <w:szCs w:val="21"/>
              </w:rPr>
            </w:pPr>
            <w:r>
              <w:rPr>
                <w:rFonts w:ascii="宋体" w:hAnsi="宋体" w:hint="eastAsia"/>
                <w:szCs w:val="21"/>
              </w:rPr>
              <w:t>7.在验收过程中发现成交供应商有违约问题，可暂缓资金结算，待违约问题解决后，方可办理资金结算事宜。</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szCs w:val="21"/>
              </w:rPr>
            </w:pPr>
            <w:r>
              <w:rPr>
                <w:rFonts w:ascii="宋体" w:hAnsi="宋体" w:hint="eastAsia"/>
                <w:szCs w:val="21"/>
              </w:rPr>
              <w:t>付款条件</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rPr>
                <w:rFonts w:ascii="宋体" w:hAnsi="宋体"/>
                <w:szCs w:val="21"/>
              </w:rPr>
            </w:pPr>
            <w:r>
              <w:rPr>
                <w:rFonts w:ascii="宋体" w:hAnsi="宋体" w:hint="eastAsia"/>
                <w:szCs w:val="21"/>
              </w:rPr>
              <w:t>签订合同之日起十个工作日内，甲方支付合同款的30%作为预付款，乙方在收到预付款后的五个工作日内开具相应金额的正式发票给甲方。项目验收合格后，甲方支付合同款的70%货款给乙方，乙方在收到该笔款项后的五个工作日内开具剩余金额的正式</w:t>
            </w:r>
            <w:r>
              <w:rPr>
                <w:rFonts w:ascii="宋体" w:hAnsi="宋体" w:hint="eastAsia"/>
                <w:szCs w:val="21"/>
              </w:rPr>
              <w:lastRenderedPageBreak/>
              <w:t>发票给甲方。</w:t>
            </w:r>
          </w:p>
        </w:tc>
      </w:tr>
      <w:tr w:rsidR="009232D1">
        <w:trPr>
          <w:trHeight w:val="567"/>
        </w:trPr>
        <w:tc>
          <w:tcPr>
            <w:tcW w:w="576" w:type="pct"/>
            <w:gridSpan w:val="2"/>
            <w:tcBorders>
              <w:top w:val="single" w:sz="4" w:space="0" w:color="auto"/>
              <w:left w:val="single" w:sz="4" w:space="0" w:color="auto"/>
              <w:bottom w:val="single" w:sz="4" w:space="0" w:color="auto"/>
              <w:right w:val="single" w:sz="4" w:space="0" w:color="auto"/>
            </w:tcBorders>
            <w:vAlign w:val="center"/>
          </w:tcPr>
          <w:p w:rsidR="009232D1" w:rsidRDefault="00821591">
            <w:pPr>
              <w:jc w:val="center"/>
              <w:rPr>
                <w:rFonts w:ascii="宋体" w:hAnsi="宋体"/>
                <w:kern w:val="0"/>
                <w:szCs w:val="21"/>
                <w:lang w:val="zh-CN"/>
              </w:rPr>
            </w:pPr>
            <w:r>
              <w:rPr>
                <w:rFonts w:ascii="宋体" w:hAnsi="宋体" w:hint="eastAsia"/>
                <w:kern w:val="0"/>
                <w:szCs w:val="21"/>
                <w:lang w:val="zh-CN"/>
              </w:rPr>
              <w:lastRenderedPageBreak/>
              <w:t>其他要求</w:t>
            </w:r>
          </w:p>
        </w:tc>
        <w:tc>
          <w:tcPr>
            <w:tcW w:w="4424" w:type="pct"/>
            <w:gridSpan w:val="4"/>
            <w:tcBorders>
              <w:top w:val="single" w:sz="4" w:space="0" w:color="auto"/>
              <w:left w:val="single" w:sz="4" w:space="0" w:color="auto"/>
              <w:bottom w:val="single" w:sz="4" w:space="0" w:color="auto"/>
              <w:right w:val="single" w:sz="4" w:space="0" w:color="auto"/>
            </w:tcBorders>
            <w:vAlign w:val="center"/>
          </w:tcPr>
          <w:p w:rsidR="009232D1" w:rsidRDefault="00821591">
            <w:pPr>
              <w:jc w:val="left"/>
              <w:rPr>
                <w:rFonts w:ascii="宋体" w:hAnsi="宋体"/>
                <w:szCs w:val="21"/>
              </w:rPr>
            </w:pPr>
            <w:r>
              <w:rPr>
                <w:rFonts w:ascii="宋体" w:hAnsi="宋体" w:hint="eastAsia"/>
                <w:szCs w:val="21"/>
              </w:rPr>
              <w:t>1.</w:t>
            </w:r>
            <w:r>
              <w:rPr>
                <w:rFonts w:ascii="宋体" w:hAnsi="宋体" w:hint="eastAsia"/>
                <w:szCs w:val="21"/>
                <w:lang w:val="zh-CN"/>
              </w:rPr>
              <w:t>本项目货物不接受进口产品（即通过中国海关报关验放进入中国境内且产自关境外的产品）参与竞标。</w:t>
            </w:r>
          </w:p>
          <w:p w:rsidR="009232D1" w:rsidRDefault="00821591">
            <w:pPr>
              <w:jc w:val="left"/>
              <w:rPr>
                <w:rFonts w:ascii="宋体" w:hAnsi="宋体"/>
                <w:szCs w:val="21"/>
                <w:lang w:val="zh-CN"/>
              </w:rPr>
            </w:pPr>
            <w:r>
              <w:rPr>
                <w:rFonts w:ascii="宋体" w:hAnsi="宋体" w:hint="eastAsia"/>
                <w:szCs w:val="21"/>
                <w:lang w:val="zh-CN"/>
              </w:rPr>
              <w:t>2.</w:t>
            </w:r>
            <w:r>
              <w:rPr>
                <w:rFonts w:ascii="宋体" w:hAnsi="宋体" w:hint="eastAsia"/>
                <w:szCs w:val="21"/>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rsidR="009232D1" w:rsidRDefault="00821591">
            <w:pPr>
              <w:jc w:val="left"/>
              <w:rPr>
                <w:rFonts w:ascii="宋体" w:hAnsi="宋体"/>
                <w:szCs w:val="21"/>
              </w:rPr>
            </w:pPr>
            <w:r>
              <w:rPr>
                <w:rFonts w:ascii="宋体" w:hAnsi="宋体" w:hint="eastAsia"/>
                <w:szCs w:val="21"/>
                <w:lang w:val="zh-CN"/>
              </w:rPr>
              <w:t>3.</w:t>
            </w:r>
            <w:r>
              <w:rPr>
                <w:rFonts w:ascii="宋体" w:hAnsi="宋体" w:hint="eastAsia"/>
                <w:szCs w:val="21"/>
              </w:rPr>
              <w:t>采购货物纳入强制性产品认证（3C认证）的，竞标人所投产品必须从其规定。</w:t>
            </w:r>
          </w:p>
        </w:tc>
      </w:tr>
      <w:tr w:rsidR="009232D1">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9232D1" w:rsidRDefault="00821591">
            <w:pPr>
              <w:jc w:val="left"/>
              <w:rPr>
                <w:rFonts w:ascii="宋体" w:hAnsi="宋体"/>
                <w:szCs w:val="21"/>
              </w:rPr>
            </w:pPr>
            <w:r>
              <w:rPr>
                <w:rFonts w:ascii="宋体" w:hAnsi="宋体" w:hint="eastAsia"/>
                <w:szCs w:val="21"/>
              </w:rPr>
              <w:t>谈判内容：</w:t>
            </w:r>
            <w:r>
              <w:rPr>
                <w:rFonts w:ascii="宋体" w:hAnsi="宋体" w:hint="eastAsia"/>
                <w:kern w:val="0"/>
                <w:szCs w:val="21"/>
              </w:rPr>
              <w:t>谈判小组根据与供应商谈判情况可能实质性变动的内容：</w:t>
            </w:r>
            <w:r>
              <w:rPr>
                <w:rFonts w:ascii="宋体" w:hAnsi="宋体" w:hint="eastAsia"/>
                <w:szCs w:val="21"/>
              </w:rPr>
              <w:t>未标明“</w:t>
            </w:r>
            <w:r>
              <w:rPr>
                <w:rFonts w:ascii="宋体" w:hAnsi="宋体" w:hint="eastAsia"/>
                <w:kern w:val="0"/>
                <w:szCs w:val="21"/>
              </w:rPr>
              <w:t>▲</w:t>
            </w:r>
            <w:r>
              <w:rPr>
                <w:rFonts w:ascii="宋体" w:hAnsi="宋体" w:hint="eastAsia"/>
                <w:szCs w:val="21"/>
              </w:rPr>
              <w:t>”号的参数。</w:t>
            </w:r>
          </w:p>
        </w:tc>
      </w:tr>
    </w:tbl>
    <w:p w:rsidR="009232D1" w:rsidRDefault="009232D1" w:rsidP="008813DE">
      <w:pPr>
        <w:widowControl/>
        <w:spacing w:line="560" w:lineRule="exact"/>
        <w:jc w:val="left"/>
        <w:rPr>
          <w:rFonts w:ascii="仿宋_GB2312" w:eastAsia="仿宋_GB2312" w:hAnsi="仿宋_GB2312" w:cs="仿宋_GB2312"/>
          <w:b/>
          <w:bCs/>
          <w:sz w:val="28"/>
          <w:szCs w:val="28"/>
        </w:rPr>
      </w:pPr>
    </w:p>
    <w:sectPr w:rsidR="009232D1">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EB" w:rsidRDefault="005F50EB" w:rsidP="00404A26">
      <w:r>
        <w:separator/>
      </w:r>
    </w:p>
  </w:endnote>
  <w:endnote w:type="continuationSeparator" w:id="0">
    <w:p w:rsidR="005F50EB" w:rsidRDefault="005F50EB" w:rsidP="0040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EB" w:rsidRDefault="005F50EB" w:rsidP="00404A26">
      <w:r>
        <w:separator/>
      </w:r>
    </w:p>
  </w:footnote>
  <w:footnote w:type="continuationSeparator" w:id="0">
    <w:p w:rsidR="005F50EB" w:rsidRDefault="005F50EB" w:rsidP="00404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D1"/>
    <w:rsid w:val="001816A0"/>
    <w:rsid w:val="00404A26"/>
    <w:rsid w:val="005F50EB"/>
    <w:rsid w:val="00821591"/>
    <w:rsid w:val="008813DE"/>
    <w:rsid w:val="0092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4D9E6"/>
  <w15:docId w15:val="{9543C8AF-62DB-4FBF-9338-257B33B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91"/>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uiPriority w:val="99"/>
    <w:qFormat/>
    <w:rPr>
      <w:rFonts w:ascii="宋体" w:hAnsi="宋体"/>
      <w:sz w:val="24"/>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uiPriority w:val="99"/>
    <w:qFormat/>
    <w:pPr>
      <w:pBdr>
        <w:bottom w:val="single" w:sz="6" w:space="1" w:color="auto"/>
      </w:pBdr>
      <w:tabs>
        <w:tab w:val="center" w:pos="0"/>
        <w:tab w:val="lef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qFormat/>
    <w:rPr>
      <w:color w:val="0000FF"/>
      <w:u w:val="single"/>
    </w:rPr>
  </w:style>
  <w:style w:type="character" w:styleId="HTML">
    <w:name w:val="HTML Sample"/>
    <w:basedOn w:val="a0"/>
    <w:qFormat/>
    <w:rPr>
      <w:rFonts w:ascii="Courier New" w:hAnsi="Courier New"/>
    </w:rPr>
  </w:style>
  <w:style w:type="paragraph" w:customStyle="1" w:styleId="Default">
    <w:name w:val="Default"/>
    <w:next w:val="TOC71"/>
    <w:qFormat/>
    <w:pPr>
      <w:widowControl w:val="0"/>
      <w:autoSpaceDE w:val="0"/>
      <w:autoSpaceDN w:val="0"/>
    </w:pPr>
    <w:rPr>
      <w:rFonts w:hint="eastAsia"/>
      <w:color w:val="000000"/>
      <w:sz w:val="24"/>
    </w:rPr>
  </w:style>
  <w:style w:type="paragraph" w:customStyle="1" w:styleId="TOC71">
    <w:name w:val="TOC 71"/>
    <w:next w:val="a"/>
    <w:qFormat/>
    <w:pPr>
      <w:wordWrap w:val="0"/>
      <w:ind w:left="2550"/>
      <w:jc w:val="both"/>
    </w:pPr>
    <w:rPr>
      <w:sz w:val="21"/>
      <w:szCs w:val="22"/>
    </w:rPr>
  </w:style>
  <w:style w:type="character" w:customStyle="1" w:styleId="UnresolvedMention">
    <w:name w:val="Unresolved Mention"/>
    <w:basedOn w:val="a0"/>
    <w:uiPriority w:val="99"/>
    <w:rPr>
      <w:color w:val="605E5C"/>
      <w:shd w:val="clear" w:color="auto" w:fill="E1DFDD"/>
    </w:rPr>
  </w:style>
  <w:style w:type="paragraph" w:styleId="10">
    <w:name w:val="toc 1"/>
    <w:basedOn w:val="a"/>
    <w:next w:val="a"/>
    <w:uiPriority w:val="39"/>
    <w:qFormat/>
    <w:rPr>
      <w:rFonts w:ascii="Times New Roman" w:hAnsi="Times New Roman"/>
      <w:szCs w:val="21"/>
    </w:rPr>
  </w:style>
  <w:style w:type="paragraph" w:styleId="ab">
    <w:name w:val="Plain Text"/>
    <w:basedOn w:val="a"/>
    <w:link w:val="ac"/>
    <w:qFormat/>
    <w:rPr>
      <w:rFonts w:ascii="宋体" w:hAnsi="Courier New" w:cs="Courier New"/>
      <w:szCs w:val="21"/>
    </w:rPr>
  </w:style>
  <w:style w:type="character" w:customStyle="1" w:styleId="ac">
    <w:name w:val="纯文本 字符"/>
    <w:basedOn w:val="a0"/>
    <w:link w:val="a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2132</Words>
  <Characters>12158</Characters>
  <Application>Microsoft Office Word</Application>
  <DocSecurity>0</DocSecurity>
  <Lines>101</Lines>
  <Paragraphs>28</Paragraphs>
  <ScaleCrop>false</ScaleCrop>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黄妍</cp:lastModifiedBy>
  <cp:revision>18</cp:revision>
  <dcterms:created xsi:type="dcterms:W3CDTF">2024-11-15T04:24:00Z</dcterms:created>
  <dcterms:modified xsi:type="dcterms:W3CDTF">2024-11-15T09:05:00Z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0a3d444661a44328b9a1757a9088327c_23</vt:lpwstr>
  </property>
</Properties>
</file>