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0D104" w14:textId="77777777" w:rsidR="000B0BA1" w:rsidRDefault="00CD5866">
      <w:pPr>
        <w:spacing w:line="400" w:lineRule="exact"/>
        <w:jc w:val="left"/>
        <w:rPr>
          <w:rFonts w:ascii="宋体" w:hAnsi="宋体"/>
          <w:b/>
          <w:sz w:val="28"/>
          <w:szCs w:val="28"/>
        </w:rPr>
      </w:pPr>
      <w:r>
        <w:rPr>
          <w:rFonts w:ascii="宋体" w:hAnsi="宋体" w:hint="eastAsia"/>
          <w:b/>
          <w:sz w:val="28"/>
          <w:szCs w:val="28"/>
        </w:rPr>
        <w:t>附件3</w:t>
      </w:r>
    </w:p>
    <w:p w14:paraId="66883948" w14:textId="77777777" w:rsidR="000B0BA1" w:rsidRDefault="00CD5866">
      <w:pPr>
        <w:jc w:val="center"/>
        <w:rPr>
          <w:rFonts w:ascii="宋体" w:hAnsi="宋体"/>
          <w:b/>
          <w:sz w:val="28"/>
          <w:szCs w:val="28"/>
        </w:rPr>
      </w:pPr>
      <w:r>
        <w:rPr>
          <w:rFonts w:ascii="宋体" w:hAnsi="宋体" w:hint="eastAsia"/>
          <w:b/>
          <w:sz w:val="28"/>
          <w:szCs w:val="28"/>
        </w:rPr>
        <w:t xml:space="preserve">   </w:t>
      </w:r>
      <w:r>
        <w:rPr>
          <w:rFonts w:ascii="宋体" w:hAnsi="宋体" w:hint="eastAsia"/>
          <w:b/>
          <w:sz w:val="44"/>
          <w:szCs w:val="44"/>
        </w:rPr>
        <w:t>采购需求</w:t>
      </w:r>
    </w:p>
    <w:p w14:paraId="18460B42" w14:textId="77777777" w:rsidR="000B0BA1" w:rsidRDefault="000B0BA1">
      <w:pPr>
        <w:spacing w:line="400" w:lineRule="exact"/>
        <w:jc w:val="center"/>
        <w:rPr>
          <w:rFonts w:ascii="宋体" w:hAnsi="宋体"/>
          <w:b/>
          <w:sz w:val="28"/>
          <w:szCs w:val="28"/>
        </w:rPr>
      </w:pPr>
    </w:p>
    <w:tbl>
      <w:tblPr>
        <w:tblW w:w="971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1"/>
        <w:gridCol w:w="1152"/>
        <w:gridCol w:w="262"/>
        <w:gridCol w:w="1350"/>
        <w:gridCol w:w="1093"/>
        <w:gridCol w:w="5193"/>
      </w:tblGrid>
      <w:tr w:rsidR="000B0BA1" w14:paraId="129E512C" w14:textId="77777777">
        <w:trPr>
          <w:trHeight w:val="90"/>
          <w:jc w:val="center"/>
        </w:trPr>
        <w:tc>
          <w:tcPr>
            <w:tcW w:w="661" w:type="dxa"/>
            <w:tcBorders>
              <w:top w:val="single" w:sz="4" w:space="0" w:color="auto"/>
              <w:left w:val="single" w:sz="4" w:space="0" w:color="auto"/>
              <w:bottom w:val="single" w:sz="4" w:space="0" w:color="auto"/>
              <w:right w:val="single" w:sz="4" w:space="0" w:color="auto"/>
            </w:tcBorders>
            <w:vAlign w:val="center"/>
          </w:tcPr>
          <w:p w14:paraId="403AD376" w14:textId="77777777" w:rsidR="000B0BA1" w:rsidRDefault="00CD5866">
            <w:pPr>
              <w:spacing w:line="360" w:lineRule="auto"/>
              <w:jc w:val="center"/>
              <w:rPr>
                <w:rFonts w:ascii="宋体" w:hAnsi="宋体"/>
                <w:b/>
                <w:szCs w:val="21"/>
              </w:rPr>
            </w:pPr>
            <w:r>
              <w:rPr>
                <w:rFonts w:ascii="宋体" w:hAnsi="宋体" w:hint="eastAsia"/>
                <w:b/>
                <w:szCs w:val="21"/>
              </w:rPr>
              <w:t>序号</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2F5E9159" w14:textId="77777777" w:rsidR="000B0BA1" w:rsidRDefault="00CD5866">
            <w:pPr>
              <w:spacing w:line="360" w:lineRule="auto"/>
              <w:jc w:val="center"/>
              <w:rPr>
                <w:rFonts w:ascii="宋体" w:hAnsi="宋体"/>
                <w:b/>
                <w:szCs w:val="21"/>
              </w:rPr>
            </w:pPr>
            <w:r>
              <w:rPr>
                <w:rFonts w:ascii="宋体" w:hAnsi="宋体" w:hint="eastAsia"/>
                <w:b/>
                <w:szCs w:val="21"/>
              </w:rPr>
              <w:t>设备名称</w:t>
            </w:r>
          </w:p>
        </w:tc>
        <w:tc>
          <w:tcPr>
            <w:tcW w:w="1350" w:type="dxa"/>
            <w:tcBorders>
              <w:top w:val="single" w:sz="4" w:space="0" w:color="auto"/>
              <w:left w:val="single" w:sz="4" w:space="0" w:color="auto"/>
              <w:bottom w:val="single" w:sz="4" w:space="0" w:color="auto"/>
              <w:right w:val="single" w:sz="4" w:space="0" w:color="auto"/>
            </w:tcBorders>
            <w:vAlign w:val="center"/>
          </w:tcPr>
          <w:p w14:paraId="2E660ED4" w14:textId="77777777" w:rsidR="000B0BA1" w:rsidRDefault="00CD5866">
            <w:pPr>
              <w:spacing w:line="360" w:lineRule="auto"/>
              <w:jc w:val="center"/>
              <w:rPr>
                <w:rFonts w:ascii="宋体" w:hAnsi="宋体"/>
                <w:b/>
                <w:szCs w:val="21"/>
              </w:rPr>
            </w:pPr>
            <w:r>
              <w:rPr>
                <w:rFonts w:ascii="宋体" w:hAnsi="宋体" w:hint="eastAsia"/>
                <w:b/>
                <w:szCs w:val="21"/>
              </w:rPr>
              <w:t>品牌型号</w:t>
            </w:r>
          </w:p>
        </w:tc>
        <w:tc>
          <w:tcPr>
            <w:tcW w:w="1093" w:type="dxa"/>
            <w:tcBorders>
              <w:top w:val="single" w:sz="4" w:space="0" w:color="auto"/>
              <w:left w:val="single" w:sz="4" w:space="0" w:color="auto"/>
              <w:bottom w:val="single" w:sz="4" w:space="0" w:color="auto"/>
              <w:right w:val="single" w:sz="4" w:space="0" w:color="auto"/>
            </w:tcBorders>
            <w:vAlign w:val="center"/>
          </w:tcPr>
          <w:p w14:paraId="59B5253A" w14:textId="77777777" w:rsidR="000B0BA1" w:rsidRDefault="00CD5866">
            <w:pPr>
              <w:spacing w:line="360" w:lineRule="auto"/>
              <w:jc w:val="center"/>
              <w:rPr>
                <w:rFonts w:ascii="宋体" w:hAnsi="宋体"/>
                <w:b/>
                <w:szCs w:val="21"/>
              </w:rPr>
            </w:pPr>
            <w:r>
              <w:rPr>
                <w:rFonts w:ascii="宋体" w:hAnsi="宋体" w:hint="eastAsia"/>
                <w:b/>
                <w:szCs w:val="21"/>
              </w:rPr>
              <w:t>数量单位</w:t>
            </w:r>
          </w:p>
        </w:tc>
        <w:tc>
          <w:tcPr>
            <w:tcW w:w="5193" w:type="dxa"/>
            <w:tcBorders>
              <w:top w:val="single" w:sz="4" w:space="0" w:color="auto"/>
              <w:left w:val="single" w:sz="4" w:space="0" w:color="auto"/>
              <w:bottom w:val="single" w:sz="4" w:space="0" w:color="auto"/>
              <w:right w:val="single" w:sz="4" w:space="0" w:color="auto"/>
            </w:tcBorders>
            <w:vAlign w:val="center"/>
          </w:tcPr>
          <w:p w14:paraId="49B14F1B" w14:textId="77777777" w:rsidR="000B0BA1" w:rsidRDefault="00CD5866">
            <w:pPr>
              <w:spacing w:line="360" w:lineRule="auto"/>
              <w:jc w:val="center"/>
              <w:rPr>
                <w:rFonts w:ascii="宋体" w:hAnsi="宋体"/>
                <w:b/>
                <w:szCs w:val="21"/>
              </w:rPr>
            </w:pPr>
            <w:r>
              <w:rPr>
                <w:rFonts w:ascii="宋体" w:hAnsi="宋体" w:hint="eastAsia"/>
                <w:b/>
                <w:szCs w:val="21"/>
              </w:rPr>
              <w:t>参数需求</w:t>
            </w:r>
          </w:p>
        </w:tc>
      </w:tr>
      <w:tr w:rsidR="000B0BA1" w14:paraId="4D2014FD" w14:textId="77777777">
        <w:trPr>
          <w:trHeight w:val="34"/>
          <w:jc w:val="center"/>
        </w:trPr>
        <w:tc>
          <w:tcPr>
            <w:tcW w:w="661" w:type="dxa"/>
            <w:tcBorders>
              <w:top w:val="single" w:sz="4" w:space="0" w:color="auto"/>
              <w:left w:val="single" w:sz="4" w:space="0" w:color="auto"/>
              <w:bottom w:val="single" w:sz="4" w:space="0" w:color="auto"/>
              <w:right w:val="single" w:sz="4" w:space="0" w:color="auto"/>
            </w:tcBorders>
            <w:vAlign w:val="center"/>
          </w:tcPr>
          <w:p w14:paraId="2450CEBE"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t>1</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5C62CE58" w14:textId="77777777" w:rsidR="000B0BA1" w:rsidRDefault="00CD5866">
            <w:pPr>
              <w:spacing w:line="400" w:lineRule="exact"/>
              <w:rPr>
                <w:rFonts w:ascii="宋体" w:hAnsi="宋体" w:cs="宋体"/>
                <w:kern w:val="0"/>
                <w:szCs w:val="21"/>
              </w:rPr>
            </w:pPr>
            <w:r>
              <w:rPr>
                <w:rFonts w:ascii="宋体" w:hAnsi="宋体" w:cs="宋体" w:hint="eastAsia"/>
                <w:kern w:val="0"/>
                <w:szCs w:val="21"/>
              </w:rPr>
              <w:t>电池</w:t>
            </w:r>
          </w:p>
        </w:tc>
        <w:tc>
          <w:tcPr>
            <w:tcW w:w="1350" w:type="dxa"/>
            <w:tcBorders>
              <w:top w:val="single" w:sz="4" w:space="0" w:color="auto"/>
              <w:left w:val="single" w:sz="4" w:space="0" w:color="auto"/>
              <w:bottom w:val="single" w:sz="4" w:space="0" w:color="auto"/>
              <w:right w:val="single" w:sz="4" w:space="0" w:color="auto"/>
            </w:tcBorders>
            <w:vAlign w:val="center"/>
          </w:tcPr>
          <w:p w14:paraId="052C591D" w14:textId="77777777" w:rsidR="000B0BA1" w:rsidRDefault="00CD5866">
            <w:pPr>
              <w:spacing w:line="400" w:lineRule="exact"/>
              <w:jc w:val="left"/>
              <w:rPr>
                <w:rFonts w:ascii="宋体" w:hAnsi="宋体" w:cs="宋体"/>
                <w:kern w:val="0"/>
                <w:szCs w:val="21"/>
              </w:rPr>
            </w:pPr>
            <w:r>
              <w:rPr>
                <w:rFonts w:ascii="宋体" w:hAnsi="宋体" w:cs="宋体"/>
                <w:kern w:val="0"/>
                <w:szCs w:val="21"/>
              </w:rPr>
              <w:t>维谛\UL12V200A</w:t>
            </w:r>
          </w:p>
        </w:tc>
        <w:tc>
          <w:tcPr>
            <w:tcW w:w="1093" w:type="dxa"/>
            <w:tcBorders>
              <w:top w:val="single" w:sz="4" w:space="0" w:color="auto"/>
              <w:left w:val="single" w:sz="4" w:space="0" w:color="auto"/>
              <w:bottom w:val="single" w:sz="4" w:space="0" w:color="auto"/>
              <w:right w:val="single" w:sz="4" w:space="0" w:color="auto"/>
            </w:tcBorders>
            <w:vAlign w:val="center"/>
          </w:tcPr>
          <w:p w14:paraId="2CB5AB0A" w14:textId="77777777" w:rsidR="000B0BA1" w:rsidRDefault="00CD5866">
            <w:pPr>
              <w:spacing w:line="400" w:lineRule="exact"/>
              <w:rPr>
                <w:rFonts w:ascii="宋体" w:eastAsia="宋体" w:hAnsi="宋体" w:cs="宋体"/>
                <w:color w:val="000000"/>
                <w:kern w:val="0"/>
                <w:sz w:val="18"/>
                <w:szCs w:val="18"/>
                <w:lang w:bidi="ar"/>
              </w:rPr>
            </w:pPr>
            <w:r>
              <w:rPr>
                <w:rFonts w:ascii="宋体" w:hAnsi="宋体" w:cs="宋体" w:hint="eastAsia"/>
                <w:kern w:val="0"/>
                <w:szCs w:val="21"/>
              </w:rPr>
              <w:t>120块</w:t>
            </w:r>
          </w:p>
        </w:tc>
        <w:tc>
          <w:tcPr>
            <w:tcW w:w="5193" w:type="dxa"/>
            <w:tcBorders>
              <w:top w:val="single" w:sz="4" w:space="0" w:color="auto"/>
              <w:left w:val="single" w:sz="4" w:space="0" w:color="auto"/>
              <w:bottom w:val="single" w:sz="4" w:space="0" w:color="auto"/>
              <w:right w:val="single" w:sz="4" w:space="0" w:color="auto"/>
            </w:tcBorders>
            <w:vAlign w:val="center"/>
          </w:tcPr>
          <w:p w14:paraId="751300BC" w14:textId="77777777" w:rsidR="000B0BA1" w:rsidRDefault="00CD5866">
            <w:pPr>
              <w:widowControl/>
              <w:jc w:val="left"/>
              <w:textAlignment w:val="center"/>
              <w:rPr>
                <w:rFonts w:ascii="宋体" w:hAnsi="宋体" w:cs="宋体"/>
                <w:kern w:val="0"/>
                <w:szCs w:val="21"/>
              </w:rPr>
            </w:pPr>
            <w:r>
              <w:rPr>
                <w:rFonts w:ascii="宋体" w:eastAsia="宋体" w:hAnsi="宋体" w:cs="宋体" w:hint="eastAsia"/>
                <w:color w:val="000000"/>
                <w:kern w:val="0"/>
                <w:sz w:val="18"/>
                <w:szCs w:val="18"/>
                <w:lang w:bidi="ar"/>
              </w:rPr>
              <w:t>1、提供12V200Ah铅酸蓄电池，应选用在国内知名品牌通信用阀控式密封铅酸蓄电池（不接受OEM，ODM产品）。</w:t>
            </w:r>
            <w:r>
              <w:rPr>
                <w:rFonts w:ascii="宋体" w:eastAsia="宋体" w:hAnsi="宋体" w:cs="宋体" w:hint="eastAsia"/>
                <w:color w:val="000000"/>
                <w:kern w:val="0"/>
                <w:sz w:val="18"/>
                <w:szCs w:val="18"/>
                <w:lang w:bidi="ar"/>
              </w:rPr>
              <w:br/>
              <w:t>2、设计寿命：≥10年（25℃）。</w:t>
            </w:r>
            <w:r>
              <w:rPr>
                <w:rFonts w:ascii="宋体" w:eastAsia="宋体" w:hAnsi="宋体" w:cs="宋体" w:hint="eastAsia"/>
                <w:color w:val="000000"/>
                <w:kern w:val="0"/>
                <w:sz w:val="18"/>
                <w:szCs w:val="18"/>
                <w:lang w:bidi="ar"/>
              </w:rPr>
              <w:br/>
              <w:t>3、为机房整体安全考虑，电池端子部位有防漏液的设计。</w:t>
            </w:r>
            <w:r>
              <w:rPr>
                <w:rFonts w:ascii="宋体" w:eastAsia="宋体" w:hAnsi="宋体" w:cs="宋体" w:hint="eastAsia"/>
                <w:color w:val="000000"/>
                <w:kern w:val="0"/>
                <w:sz w:val="18"/>
                <w:szCs w:val="18"/>
                <w:lang w:bidi="ar"/>
              </w:rPr>
              <w:br/>
              <w:t>4、保证电池均一性，自动化生产，均一性好，安全性高（充电时产生热量少），有效防止热失控现象。</w:t>
            </w:r>
            <w:r>
              <w:rPr>
                <w:rFonts w:ascii="宋体" w:eastAsia="宋体" w:hAnsi="宋体" w:cs="宋体" w:hint="eastAsia"/>
                <w:color w:val="000000"/>
                <w:kern w:val="0"/>
                <w:sz w:val="18"/>
                <w:szCs w:val="18"/>
                <w:lang w:bidi="ar"/>
              </w:rPr>
              <w:br/>
              <w:t>5、蓄电池电槽外壳应采用持久耐用并具有足够强度的ABS材料（不接受PP材料电槽蓄电池）。</w:t>
            </w:r>
            <w:r>
              <w:rPr>
                <w:rFonts w:ascii="宋体" w:eastAsia="宋体" w:hAnsi="宋体" w:cs="宋体" w:hint="eastAsia"/>
                <w:color w:val="000000"/>
                <w:kern w:val="0"/>
                <w:sz w:val="18"/>
                <w:szCs w:val="18"/>
                <w:lang w:bidi="ar"/>
              </w:rPr>
              <w:br/>
              <w:t>6、符合GB/T 2408-1996中FV-0(垂直级要求)，符合YD/T799-2010中第6.4条的要求。</w:t>
            </w:r>
            <w:r>
              <w:rPr>
                <w:rFonts w:ascii="宋体" w:eastAsia="宋体" w:hAnsi="宋体" w:cs="宋体" w:hint="eastAsia"/>
                <w:color w:val="000000"/>
                <w:kern w:val="0"/>
                <w:sz w:val="18"/>
                <w:szCs w:val="18"/>
                <w:lang w:bidi="ar"/>
              </w:rPr>
              <w:br/>
              <w:t>7、铅酸极群紧装配技术：有效防止活性物质脱落。</w:t>
            </w:r>
            <w:r>
              <w:rPr>
                <w:rFonts w:ascii="宋体" w:eastAsia="宋体" w:hAnsi="宋体" w:cs="宋体" w:hint="eastAsia"/>
                <w:color w:val="000000"/>
                <w:kern w:val="0"/>
                <w:sz w:val="18"/>
                <w:szCs w:val="18"/>
                <w:lang w:bidi="ar"/>
              </w:rPr>
              <w:br/>
              <w:t>8、蓄电池应采用单向排气阀，安全阀开阀压力在15-35Kpa，闭阀压力在10-30Kpa。安全阀中需安装有防酸雾装置蓄电池在正常工作中应无酸雾逸出。</w:t>
            </w:r>
            <w:r>
              <w:rPr>
                <w:rFonts w:ascii="宋体" w:eastAsia="宋体" w:hAnsi="宋体" w:cs="宋体" w:hint="eastAsia"/>
                <w:color w:val="000000"/>
                <w:kern w:val="0"/>
                <w:sz w:val="18"/>
                <w:szCs w:val="18"/>
                <w:lang w:bidi="ar"/>
              </w:rPr>
              <w:br/>
              <w:t>9、蓄电池密封反应效率不低于98%。</w:t>
            </w:r>
            <w:r>
              <w:rPr>
                <w:rFonts w:ascii="宋体" w:eastAsia="宋体" w:hAnsi="宋体" w:cs="宋体" w:hint="eastAsia"/>
                <w:color w:val="000000"/>
                <w:kern w:val="0"/>
                <w:sz w:val="18"/>
                <w:szCs w:val="18"/>
                <w:lang w:bidi="ar"/>
              </w:rPr>
              <w:br/>
              <w:t>10、大电流放电：蓄电池以30I10（A）放电3min，极柱应不熔断、内部汇流排应不熔断，其外观不得出现异常。</w:t>
            </w:r>
            <w:r>
              <w:rPr>
                <w:rFonts w:ascii="宋体" w:eastAsia="宋体" w:hAnsi="宋体" w:cs="宋体" w:hint="eastAsia"/>
                <w:color w:val="000000"/>
                <w:kern w:val="0"/>
                <w:sz w:val="18"/>
                <w:szCs w:val="18"/>
                <w:lang w:bidi="ar"/>
              </w:rPr>
              <w:br/>
              <w:t>11、耐过充电能力：完全充电状态的电池0.3CA充电160小时,无漏液,无电池膨胀及破裂。静置1h，外观应无明显变形及渗液。</w:t>
            </w:r>
            <w:r>
              <w:rPr>
                <w:rFonts w:ascii="宋体" w:eastAsia="宋体" w:hAnsi="宋体" w:cs="宋体" w:hint="eastAsia"/>
                <w:color w:val="000000"/>
                <w:kern w:val="0"/>
                <w:sz w:val="18"/>
                <w:szCs w:val="18"/>
                <w:lang w:bidi="ar"/>
              </w:rPr>
              <w:br/>
              <w:t>12、封口剂性能：蓄电池在-30℃～＋65℃时，封口剂应无裂纹及溢流现象。</w:t>
            </w:r>
            <w:r>
              <w:rPr>
                <w:rFonts w:ascii="宋体" w:eastAsia="宋体" w:hAnsi="宋体" w:cs="宋体" w:hint="eastAsia"/>
                <w:color w:val="000000"/>
                <w:kern w:val="0"/>
                <w:sz w:val="18"/>
                <w:szCs w:val="18"/>
                <w:lang w:bidi="ar"/>
              </w:rPr>
              <w:br/>
              <w:t>13、气密性：蓄电池应能承受50kPa的正压或负压而不破裂、不开胶，压力释放后壳体无残余变形。</w:t>
            </w:r>
            <w:r>
              <w:rPr>
                <w:rFonts w:ascii="宋体" w:eastAsia="宋体" w:hAnsi="宋体" w:cs="宋体" w:hint="eastAsia"/>
                <w:color w:val="000000"/>
                <w:kern w:val="0"/>
                <w:sz w:val="18"/>
                <w:szCs w:val="18"/>
                <w:lang w:bidi="ar"/>
              </w:rPr>
              <w:br/>
              <w:t>14、防酸雾性能：对完全充电的电池以0.2I10A的电流连续再充电4h,PH值应呈中性。</w:t>
            </w:r>
            <w:r>
              <w:rPr>
                <w:rFonts w:ascii="宋体" w:eastAsia="宋体" w:hAnsi="宋体" w:cs="宋体" w:hint="eastAsia"/>
                <w:color w:val="000000"/>
                <w:kern w:val="0"/>
                <w:sz w:val="18"/>
                <w:szCs w:val="18"/>
                <w:lang w:bidi="ar"/>
              </w:rPr>
              <w:br/>
              <w:t>15、防爆性能：蓄电池在充电过程中遇到明火，内部应不引燃、不引爆。</w:t>
            </w:r>
            <w:r>
              <w:rPr>
                <w:rFonts w:ascii="宋体" w:eastAsia="宋体" w:hAnsi="宋体" w:cs="宋体" w:hint="eastAsia"/>
                <w:color w:val="000000"/>
                <w:kern w:val="0"/>
                <w:sz w:val="18"/>
                <w:szCs w:val="18"/>
                <w:lang w:bidi="ar"/>
              </w:rPr>
              <w:br/>
              <w:t>16、蓄电池端电压的均衡性：单体蓄电池和由若干个单体组成一体的组合蓄电池，其各电池间的开路电压最高与最低差值应≤10mV；蓄电池进入浮充状态24h后,各蓄电池之间的端电压差应≤20mV。</w:t>
            </w:r>
            <w:r>
              <w:rPr>
                <w:rFonts w:ascii="宋体" w:eastAsia="宋体" w:hAnsi="宋体" w:cs="宋体" w:hint="eastAsia"/>
                <w:color w:val="000000"/>
                <w:kern w:val="0"/>
                <w:sz w:val="18"/>
                <w:szCs w:val="18"/>
                <w:lang w:bidi="ar"/>
              </w:rPr>
              <w:br/>
              <w:t>17、电池间连接电压降:蓄电池之间的连接电压降应不大于5.5mV。</w:t>
            </w:r>
            <w:r>
              <w:rPr>
                <w:rFonts w:ascii="宋体" w:eastAsia="宋体" w:hAnsi="宋体" w:cs="宋体" w:hint="eastAsia"/>
                <w:color w:val="000000"/>
                <w:kern w:val="0"/>
                <w:sz w:val="18"/>
                <w:szCs w:val="18"/>
                <w:lang w:bidi="ar"/>
              </w:rPr>
              <w:br/>
              <w:t>18、同组蓄电池的内阻偏差值应不超过2.2％。</w:t>
            </w:r>
            <w:r>
              <w:rPr>
                <w:rFonts w:ascii="宋体" w:eastAsia="宋体" w:hAnsi="宋体" w:cs="宋体" w:hint="eastAsia"/>
                <w:color w:val="000000"/>
                <w:kern w:val="0"/>
                <w:sz w:val="18"/>
                <w:szCs w:val="18"/>
                <w:lang w:bidi="ar"/>
              </w:rPr>
              <w:br/>
              <w:t>19、热失控敏感性：蓄电池按《YD/T 799-2010 通信用阀控式密封铅酸蓄电池》7.20规定的方法试验，蓄电池温度应≤33.1℃，每24h的电流增长率应≤24.5％。</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lastRenderedPageBreak/>
              <w:t>20、过放电性能：蓄电池按《YD/T 799-2010 通信用阀控式密封铅酸蓄电池》7.21规定的方法试验，其容量恢复值应≥98％。</w:t>
            </w:r>
            <w:r>
              <w:rPr>
                <w:rFonts w:ascii="宋体" w:eastAsia="宋体" w:hAnsi="宋体" w:cs="宋体" w:hint="eastAsia"/>
                <w:color w:val="000000"/>
                <w:kern w:val="0"/>
                <w:sz w:val="18"/>
                <w:szCs w:val="18"/>
                <w:lang w:bidi="ar"/>
              </w:rPr>
              <w:br/>
              <w:t>21、再充电性能：蓄电池按《YD/T 799-2010 通信用阀控式密封铅酸蓄电池》7.24规定的方法试验，恒压充电24h的再充电能力因素应≥96.5％。</w:t>
            </w:r>
            <w:r>
              <w:rPr>
                <w:rFonts w:ascii="宋体" w:eastAsia="宋体" w:hAnsi="宋体" w:cs="宋体" w:hint="eastAsia"/>
                <w:color w:val="000000"/>
                <w:kern w:val="0"/>
                <w:sz w:val="18"/>
                <w:szCs w:val="18"/>
                <w:lang w:bidi="ar"/>
              </w:rPr>
              <w:br/>
              <w:t>22、容量一致性：同组蓄电池10h率容量试验时，最大与最小实际容量差值应不大于2.38％。</w:t>
            </w:r>
            <w:r>
              <w:rPr>
                <w:rFonts w:ascii="宋体" w:eastAsia="宋体" w:hAnsi="宋体" w:cs="宋体" w:hint="eastAsia"/>
                <w:color w:val="000000"/>
                <w:kern w:val="0"/>
                <w:sz w:val="18"/>
                <w:szCs w:val="18"/>
                <w:lang w:bidi="ar"/>
              </w:rPr>
              <w:br/>
              <w:t>23、为保证蓄电池的质量稳定性及一致性，蓄电池采用自制隔板。</w:t>
            </w:r>
            <w:r>
              <w:rPr>
                <w:rFonts w:ascii="宋体" w:eastAsia="宋体" w:hAnsi="宋体" w:cs="宋体" w:hint="eastAsia"/>
                <w:color w:val="000000"/>
                <w:kern w:val="0"/>
                <w:sz w:val="18"/>
                <w:szCs w:val="18"/>
                <w:lang w:bidi="ar"/>
              </w:rPr>
              <w:br/>
              <w:t>24、电池抗震性能，蓄电池应满足不低于8级烈度抗震要求，并提供抗震性能检测认证证明。</w:t>
            </w:r>
            <w:r>
              <w:rPr>
                <w:rFonts w:ascii="宋体" w:eastAsia="宋体" w:hAnsi="宋体" w:cs="宋体" w:hint="eastAsia"/>
                <w:color w:val="000000"/>
                <w:kern w:val="0"/>
                <w:sz w:val="18"/>
                <w:szCs w:val="18"/>
                <w:lang w:bidi="ar"/>
              </w:rPr>
              <w:br/>
              <w:t>25、投标产品要求中标供应商签合同前提供供货证明和原厂销售服务承诺函，并加盖原厂公章。</w:t>
            </w:r>
            <w:r>
              <w:rPr>
                <w:rFonts w:ascii="宋体" w:eastAsia="宋体" w:hAnsi="宋体" w:cs="宋体" w:hint="eastAsia"/>
                <w:color w:val="000000"/>
                <w:kern w:val="0"/>
                <w:sz w:val="18"/>
                <w:szCs w:val="18"/>
                <w:lang w:bidi="ar"/>
              </w:rPr>
              <w:br/>
              <w:t>26、验收时，业主根据技术参数应答表和原厂售后服务承诺书原件拨打设备制造厂商售后电话，可使用主机序列号查明相关产品配置，验证服务响应时效，确保技术参数真实，服务满足需求。如验证不符，视为虚假应标，应取消中标资格。</w:t>
            </w:r>
          </w:p>
        </w:tc>
      </w:tr>
      <w:tr w:rsidR="000B0BA1" w14:paraId="4694D411" w14:textId="77777777">
        <w:trPr>
          <w:trHeight w:val="34"/>
          <w:jc w:val="center"/>
        </w:trPr>
        <w:tc>
          <w:tcPr>
            <w:tcW w:w="661" w:type="dxa"/>
            <w:tcBorders>
              <w:top w:val="single" w:sz="4" w:space="0" w:color="auto"/>
              <w:left w:val="single" w:sz="4" w:space="0" w:color="auto"/>
              <w:bottom w:val="single" w:sz="4" w:space="0" w:color="auto"/>
              <w:right w:val="single" w:sz="4" w:space="0" w:color="auto"/>
            </w:tcBorders>
            <w:vAlign w:val="center"/>
          </w:tcPr>
          <w:p w14:paraId="792063B6"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lastRenderedPageBreak/>
              <w:t>2</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5491294F" w14:textId="77777777" w:rsidR="000B0BA1" w:rsidRDefault="00CD5866">
            <w:pPr>
              <w:spacing w:line="400" w:lineRule="exact"/>
              <w:rPr>
                <w:rFonts w:ascii="宋体" w:hAnsi="宋体" w:cs="宋体"/>
                <w:kern w:val="0"/>
                <w:szCs w:val="21"/>
              </w:rPr>
            </w:pPr>
            <w:r>
              <w:rPr>
                <w:rFonts w:ascii="宋体" w:hAnsi="宋体" w:cs="宋体" w:hint="eastAsia"/>
                <w:kern w:val="0"/>
                <w:szCs w:val="21"/>
              </w:rPr>
              <w:t>40位电池架</w:t>
            </w:r>
          </w:p>
        </w:tc>
        <w:tc>
          <w:tcPr>
            <w:tcW w:w="1350" w:type="dxa"/>
            <w:tcBorders>
              <w:top w:val="single" w:sz="4" w:space="0" w:color="auto"/>
              <w:left w:val="single" w:sz="4" w:space="0" w:color="auto"/>
              <w:bottom w:val="single" w:sz="4" w:space="0" w:color="auto"/>
              <w:right w:val="single" w:sz="4" w:space="0" w:color="auto"/>
            </w:tcBorders>
            <w:vAlign w:val="center"/>
          </w:tcPr>
          <w:p w14:paraId="088532F7" w14:textId="77A9758C" w:rsidR="000B0BA1" w:rsidRDefault="00CD5866">
            <w:pPr>
              <w:spacing w:line="400" w:lineRule="exact"/>
              <w:rPr>
                <w:rFonts w:ascii="宋体" w:hAnsi="宋体" w:cs="宋体"/>
                <w:kern w:val="0"/>
                <w:szCs w:val="21"/>
              </w:rPr>
            </w:pPr>
            <w:r>
              <w:rPr>
                <w:rFonts w:ascii="宋体" w:hAnsi="宋体" w:cs="宋体" w:hint="eastAsia"/>
                <w:kern w:val="0"/>
                <w:szCs w:val="21"/>
              </w:rPr>
              <w:t>国</w:t>
            </w:r>
            <w:r w:rsidR="0082190D">
              <w:rPr>
                <w:rFonts w:ascii="宋体" w:hAnsi="宋体" w:cs="宋体" w:hint="eastAsia"/>
                <w:kern w:val="0"/>
                <w:szCs w:val="21"/>
              </w:rPr>
              <w:t>标</w:t>
            </w:r>
          </w:p>
        </w:tc>
        <w:tc>
          <w:tcPr>
            <w:tcW w:w="1093" w:type="dxa"/>
            <w:tcBorders>
              <w:top w:val="single" w:sz="4" w:space="0" w:color="auto"/>
              <w:left w:val="single" w:sz="4" w:space="0" w:color="auto"/>
              <w:bottom w:val="single" w:sz="4" w:space="0" w:color="auto"/>
              <w:right w:val="single" w:sz="4" w:space="0" w:color="auto"/>
            </w:tcBorders>
            <w:vAlign w:val="center"/>
          </w:tcPr>
          <w:p w14:paraId="28FFDC9D" w14:textId="77777777" w:rsidR="000B0BA1" w:rsidRDefault="00CD5866">
            <w:pPr>
              <w:spacing w:line="400" w:lineRule="exact"/>
              <w:rPr>
                <w:rFonts w:ascii="宋体" w:eastAsia="宋体" w:hAnsi="宋体" w:cs="宋体"/>
                <w:color w:val="000000"/>
                <w:kern w:val="0"/>
                <w:sz w:val="18"/>
                <w:szCs w:val="18"/>
                <w:lang w:bidi="ar"/>
              </w:rPr>
            </w:pPr>
            <w:r>
              <w:rPr>
                <w:rFonts w:ascii="宋体" w:hAnsi="宋体" w:cs="宋体" w:hint="eastAsia"/>
                <w:kern w:val="0"/>
                <w:szCs w:val="21"/>
              </w:rPr>
              <w:t>3套</w:t>
            </w:r>
          </w:p>
        </w:tc>
        <w:tc>
          <w:tcPr>
            <w:tcW w:w="5193" w:type="dxa"/>
            <w:tcBorders>
              <w:top w:val="single" w:sz="4" w:space="0" w:color="auto"/>
              <w:left w:val="single" w:sz="4" w:space="0" w:color="auto"/>
              <w:bottom w:val="single" w:sz="4" w:space="0" w:color="auto"/>
              <w:right w:val="single" w:sz="4" w:space="0" w:color="auto"/>
            </w:tcBorders>
            <w:vAlign w:val="center"/>
          </w:tcPr>
          <w:p w14:paraId="6A166C81" w14:textId="71D9A966" w:rsidR="000B0BA1" w:rsidRDefault="00CD5866">
            <w:pPr>
              <w:widowControl/>
              <w:jc w:val="left"/>
              <w:textAlignment w:val="center"/>
              <w:rPr>
                <w:rFonts w:ascii="宋体" w:hAnsi="宋体" w:cs="宋体"/>
                <w:kern w:val="0"/>
                <w:szCs w:val="21"/>
              </w:rPr>
            </w:pPr>
            <w:r>
              <w:rPr>
                <w:rFonts w:ascii="宋体" w:eastAsia="宋体" w:hAnsi="宋体" w:cs="宋体" w:hint="eastAsia"/>
                <w:color w:val="000000"/>
                <w:kern w:val="0"/>
                <w:sz w:val="18"/>
                <w:szCs w:val="18"/>
                <w:lang w:bidi="ar"/>
              </w:rPr>
              <w:t>1.电池架尺寸。</w:t>
            </w:r>
            <w:r>
              <w:rPr>
                <w:rFonts w:ascii="宋体" w:eastAsia="宋体" w:hAnsi="宋体" w:cs="宋体" w:hint="eastAsia"/>
                <w:color w:val="000000"/>
                <w:kern w:val="0"/>
                <w:sz w:val="18"/>
                <w:szCs w:val="18"/>
                <w:lang w:bidi="ar"/>
              </w:rPr>
              <w:br/>
              <w:t>2.柜体负载可达3000kg。</w:t>
            </w:r>
            <w:r>
              <w:rPr>
                <w:rFonts w:ascii="宋体" w:eastAsia="宋体" w:hAnsi="宋体" w:cs="宋体" w:hint="eastAsia"/>
                <w:color w:val="000000"/>
                <w:kern w:val="0"/>
                <w:sz w:val="18"/>
                <w:szCs w:val="18"/>
                <w:lang w:bidi="ar"/>
              </w:rPr>
              <w:br/>
              <w:t>3.</w:t>
            </w:r>
            <w:r w:rsidR="00754812">
              <w:rPr>
                <w:rFonts w:ascii="宋体" w:eastAsia="宋体" w:hAnsi="宋体" w:cs="宋体" w:hint="eastAsia"/>
                <w:color w:val="000000"/>
                <w:kern w:val="0"/>
                <w:sz w:val="18"/>
                <w:szCs w:val="18"/>
                <w:lang w:bidi="ar"/>
              </w:rPr>
              <w:t>符合国标</w:t>
            </w:r>
            <w:r>
              <w:rPr>
                <w:rFonts w:ascii="宋体" w:eastAsia="宋体" w:hAnsi="宋体" w:cs="宋体" w:hint="eastAsia"/>
                <w:color w:val="000000"/>
                <w:kern w:val="0"/>
                <w:sz w:val="18"/>
                <w:szCs w:val="18"/>
                <w:lang w:bidi="ar"/>
              </w:rPr>
              <w:t>标准GB/T3047.2-1992,</w:t>
            </w:r>
            <w:r w:rsidR="00754812">
              <w:rPr>
                <w:rFonts w:ascii="宋体" w:eastAsia="宋体" w:hAnsi="宋体" w:cs="宋体" w:hint="eastAsia"/>
                <w:color w:val="000000"/>
                <w:kern w:val="0"/>
                <w:sz w:val="18"/>
                <w:szCs w:val="18"/>
                <w:lang w:bidi="ar"/>
              </w:rPr>
              <w:t>计量符合国标</w:t>
            </w:r>
            <w:r>
              <w:rPr>
                <w:rFonts w:ascii="宋体" w:eastAsia="宋体" w:hAnsi="宋体" w:cs="宋体" w:hint="eastAsia"/>
                <w:color w:val="000000"/>
                <w:kern w:val="0"/>
                <w:sz w:val="18"/>
                <w:szCs w:val="18"/>
                <w:lang w:bidi="ar"/>
              </w:rPr>
              <w:t>电工委员会标准IEC297-2。</w:t>
            </w:r>
            <w:r>
              <w:rPr>
                <w:rFonts w:ascii="宋体" w:eastAsia="宋体" w:hAnsi="宋体" w:cs="宋体" w:hint="eastAsia"/>
                <w:color w:val="000000"/>
                <w:kern w:val="0"/>
                <w:sz w:val="18"/>
                <w:szCs w:val="18"/>
                <w:lang w:bidi="ar"/>
              </w:rPr>
              <w:br/>
              <w:t>4.材料：框架采用高强度的冷轧钢钣。</w:t>
            </w:r>
            <w:r>
              <w:rPr>
                <w:rFonts w:ascii="宋体" w:eastAsia="宋体" w:hAnsi="宋体" w:cs="宋体" w:hint="eastAsia"/>
                <w:color w:val="000000"/>
                <w:kern w:val="0"/>
                <w:sz w:val="18"/>
                <w:szCs w:val="18"/>
                <w:lang w:bidi="ar"/>
              </w:rPr>
              <w:br/>
              <w:t>5.层板：4个固定层板,每块层板可承重不少于700KG。</w:t>
            </w:r>
            <w:r>
              <w:rPr>
                <w:rFonts w:ascii="宋体" w:eastAsia="宋体" w:hAnsi="宋体" w:cs="宋体" w:hint="eastAsia"/>
                <w:color w:val="000000"/>
                <w:kern w:val="0"/>
                <w:sz w:val="18"/>
                <w:szCs w:val="18"/>
                <w:lang w:bidi="ar"/>
              </w:rPr>
              <w:br/>
              <w:t>6.承重：机柜最大静载荷应满足3000KG。</w:t>
            </w:r>
            <w:r>
              <w:rPr>
                <w:rFonts w:ascii="宋体" w:eastAsia="宋体" w:hAnsi="宋体" w:cs="宋体" w:hint="eastAsia"/>
                <w:color w:val="000000"/>
                <w:kern w:val="0"/>
                <w:sz w:val="18"/>
                <w:szCs w:val="18"/>
                <w:lang w:bidi="ar"/>
              </w:rPr>
              <w:br/>
              <w:t>7.电气标准：绝缘电阻在温度20+_5℃,相对温度&lt;90%时,任意不相通的接线端子之间、接线端子与机架间的绝缘电阻大于2兆欧。</w:t>
            </w:r>
            <w:r>
              <w:rPr>
                <w:rFonts w:ascii="宋体" w:eastAsia="宋体" w:hAnsi="宋体" w:cs="宋体" w:hint="eastAsia"/>
                <w:color w:val="000000"/>
                <w:kern w:val="0"/>
                <w:sz w:val="18"/>
                <w:szCs w:val="18"/>
                <w:lang w:bidi="ar"/>
              </w:rPr>
              <w:br/>
              <w:t>8.粉沫：ICI</w:t>
            </w:r>
            <w:r w:rsidR="00754812">
              <w:rPr>
                <w:rFonts w:ascii="宋体" w:eastAsia="宋体" w:hAnsi="宋体" w:cs="宋体" w:hint="eastAsia"/>
                <w:color w:val="000000"/>
                <w:kern w:val="0"/>
                <w:sz w:val="18"/>
                <w:szCs w:val="18"/>
                <w:lang w:bidi="ar"/>
              </w:rPr>
              <w:t>专业高硬度粉沫，确保达到防静电国标</w:t>
            </w:r>
            <w:r>
              <w:rPr>
                <w:rFonts w:ascii="宋体" w:eastAsia="宋体" w:hAnsi="宋体" w:cs="宋体" w:hint="eastAsia"/>
                <w:color w:val="000000"/>
                <w:kern w:val="0"/>
                <w:sz w:val="18"/>
                <w:szCs w:val="18"/>
                <w:lang w:bidi="ar"/>
              </w:rPr>
              <w:t>标准，达到国家无毒无害的喷涂标准。</w:t>
            </w:r>
          </w:p>
        </w:tc>
      </w:tr>
      <w:tr w:rsidR="000B0BA1" w14:paraId="630BC38F" w14:textId="77777777">
        <w:trPr>
          <w:trHeight w:val="90"/>
          <w:jc w:val="center"/>
        </w:trPr>
        <w:tc>
          <w:tcPr>
            <w:tcW w:w="661" w:type="dxa"/>
            <w:tcBorders>
              <w:top w:val="single" w:sz="4" w:space="0" w:color="auto"/>
              <w:left w:val="single" w:sz="4" w:space="0" w:color="auto"/>
              <w:bottom w:val="single" w:sz="4" w:space="0" w:color="auto"/>
              <w:right w:val="single" w:sz="4" w:space="0" w:color="auto"/>
            </w:tcBorders>
            <w:vAlign w:val="center"/>
          </w:tcPr>
          <w:p w14:paraId="1A18AD94"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t>3</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50060FBA" w14:textId="77777777" w:rsidR="000B0BA1" w:rsidRDefault="00CD5866">
            <w:pPr>
              <w:spacing w:line="400" w:lineRule="exact"/>
              <w:rPr>
                <w:rFonts w:ascii="宋体" w:hAnsi="宋体" w:cs="宋体"/>
                <w:kern w:val="0"/>
                <w:szCs w:val="21"/>
              </w:rPr>
            </w:pPr>
            <w:r>
              <w:rPr>
                <w:rFonts w:ascii="宋体" w:hAnsi="宋体" w:cs="宋体" w:hint="eastAsia"/>
                <w:kern w:val="0"/>
                <w:szCs w:val="21"/>
              </w:rPr>
              <w:t>电池开关箱</w:t>
            </w:r>
          </w:p>
        </w:tc>
        <w:tc>
          <w:tcPr>
            <w:tcW w:w="1350" w:type="dxa"/>
            <w:tcBorders>
              <w:top w:val="single" w:sz="4" w:space="0" w:color="auto"/>
              <w:left w:val="single" w:sz="4" w:space="0" w:color="auto"/>
              <w:bottom w:val="single" w:sz="4" w:space="0" w:color="auto"/>
              <w:right w:val="single" w:sz="4" w:space="0" w:color="auto"/>
            </w:tcBorders>
            <w:vAlign w:val="center"/>
          </w:tcPr>
          <w:p w14:paraId="14CB4032" w14:textId="77777777" w:rsidR="000B0BA1" w:rsidRDefault="00CD5866">
            <w:pPr>
              <w:spacing w:line="400" w:lineRule="exact"/>
              <w:rPr>
                <w:rFonts w:ascii="宋体" w:hAnsi="宋体" w:cs="宋体"/>
                <w:kern w:val="0"/>
                <w:szCs w:val="21"/>
              </w:rPr>
            </w:pPr>
            <w:r>
              <w:rPr>
                <w:rFonts w:ascii="宋体" w:hAnsi="宋体" w:cs="宋体" w:hint="eastAsia"/>
                <w:kern w:val="0"/>
                <w:szCs w:val="21"/>
              </w:rPr>
              <w:t>ABB</w:t>
            </w:r>
          </w:p>
        </w:tc>
        <w:tc>
          <w:tcPr>
            <w:tcW w:w="1093" w:type="dxa"/>
            <w:tcBorders>
              <w:top w:val="single" w:sz="4" w:space="0" w:color="auto"/>
              <w:left w:val="single" w:sz="4" w:space="0" w:color="auto"/>
              <w:bottom w:val="single" w:sz="4" w:space="0" w:color="auto"/>
              <w:right w:val="single" w:sz="4" w:space="0" w:color="auto"/>
            </w:tcBorders>
            <w:vAlign w:val="center"/>
          </w:tcPr>
          <w:p w14:paraId="5BEAA036" w14:textId="77777777" w:rsidR="000B0BA1" w:rsidRDefault="00CD5866">
            <w:pPr>
              <w:spacing w:line="400" w:lineRule="exact"/>
              <w:rPr>
                <w:rFonts w:ascii="宋体" w:eastAsia="宋体" w:hAnsi="宋体" w:cs="宋体"/>
                <w:color w:val="000000"/>
                <w:kern w:val="0"/>
                <w:sz w:val="18"/>
                <w:szCs w:val="18"/>
                <w:lang w:bidi="ar"/>
              </w:rPr>
            </w:pPr>
            <w:r>
              <w:rPr>
                <w:rFonts w:ascii="宋体" w:hAnsi="宋体" w:cs="宋体" w:hint="eastAsia"/>
                <w:kern w:val="0"/>
                <w:szCs w:val="21"/>
              </w:rPr>
              <w:t>3套</w:t>
            </w:r>
          </w:p>
        </w:tc>
        <w:tc>
          <w:tcPr>
            <w:tcW w:w="5193" w:type="dxa"/>
            <w:tcBorders>
              <w:top w:val="single" w:sz="4" w:space="0" w:color="auto"/>
              <w:left w:val="single" w:sz="4" w:space="0" w:color="auto"/>
              <w:bottom w:val="single" w:sz="4" w:space="0" w:color="auto"/>
              <w:right w:val="single" w:sz="4" w:space="0" w:color="auto"/>
            </w:tcBorders>
            <w:vAlign w:val="center"/>
          </w:tcPr>
          <w:p w14:paraId="0F754EBD" w14:textId="77777777" w:rsidR="000B0BA1" w:rsidRDefault="00CD5866">
            <w:pPr>
              <w:widowControl/>
              <w:jc w:val="left"/>
              <w:textAlignment w:val="center"/>
              <w:rPr>
                <w:rFonts w:ascii="宋体" w:hAnsi="宋体" w:cs="宋体"/>
                <w:kern w:val="0"/>
                <w:szCs w:val="21"/>
              </w:rPr>
            </w:pPr>
            <w:r>
              <w:rPr>
                <w:rFonts w:ascii="宋体" w:eastAsia="宋体" w:hAnsi="宋体" w:cs="宋体" w:hint="eastAsia"/>
                <w:color w:val="000000"/>
                <w:kern w:val="0"/>
                <w:sz w:val="18"/>
                <w:szCs w:val="18"/>
                <w:lang w:bidi="ar"/>
              </w:rPr>
              <w:t>断路器 塑壳 直流开关100A/3P（单个电池组开关）</w:t>
            </w:r>
          </w:p>
        </w:tc>
      </w:tr>
      <w:tr w:rsidR="000B0BA1" w14:paraId="12FC560B" w14:textId="77777777">
        <w:trPr>
          <w:trHeight w:val="34"/>
          <w:jc w:val="center"/>
        </w:trPr>
        <w:tc>
          <w:tcPr>
            <w:tcW w:w="661" w:type="dxa"/>
            <w:tcBorders>
              <w:top w:val="single" w:sz="4" w:space="0" w:color="auto"/>
              <w:left w:val="single" w:sz="4" w:space="0" w:color="auto"/>
              <w:bottom w:val="single" w:sz="4" w:space="0" w:color="auto"/>
              <w:right w:val="single" w:sz="4" w:space="0" w:color="auto"/>
            </w:tcBorders>
            <w:vAlign w:val="center"/>
          </w:tcPr>
          <w:p w14:paraId="2D76EDCD"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t>4</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40796091" w14:textId="77777777" w:rsidR="000B0BA1" w:rsidRDefault="00CD5866">
            <w:pPr>
              <w:spacing w:line="400" w:lineRule="exact"/>
              <w:rPr>
                <w:rFonts w:ascii="宋体" w:hAnsi="宋体" w:cs="宋体"/>
                <w:kern w:val="0"/>
                <w:szCs w:val="21"/>
              </w:rPr>
            </w:pPr>
            <w:r>
              <w:rPr>
                <w:rFonts w:ascii="宋体" w:hAnsi="宋体" w:cs="宋体" w:hint="eastAsia"/>
                <w:kern w:val="0"/>
                <w:szCs w:val="21"/>
              </w:rPr>
              <w:t>汇流箱</w:t>
            </w:r>
          </w:p>
        </w:tc>
        <w:tc>
          <w:tcPr>
            <w:tcW w:w="1350" w:type="dxa"/>
            <w:tcBorders>
              <w:top w:val="single" w:sz="4" w:space="0" w:color="auto"/>
              <w:left w:val="single" w:sz="4" w:space="0" w:color="auto"/>
              <w:bottom w:val="single" w:sz="4" w:space="0" w:color="auto"/>
              <w:right w:val="single" w:sz="4" w:space="0" w:color="auto"/>
            </w:tcBorders>
            <w:vAlign w:val="center"/>
          </w:tcPr>
          <w:p w14:paraId="2B1DDF9E" w14:textId="77777777" w:rsidR="000B0BA1" w:rsidRDefault="00CD5866">
            <w:pPr>
              <w:spacing w:line="400" w:lineRule="exact"/>
              <w:rPr>
                <w:rFonts w:ascii="宋体" w:hAnsi="宋体" w:cs="宋体"/>
                <w:kern w:val="0"/>
                <w:szCs w:val="21"/>
              </w:rPr>
            </w:pPr>
            <w:r>
              <w:rPr>
                <w:rFonts w:ascii="宋体" w:hAnsi="宋体" w:cs="宋体" w:hint="eastAsia"/>
                <w:kern w:val="0"/>
                <w:szCs w:val="21"/>
              </w:rPr>
              <w:t>ABB</w:t>
            </w:r>
          </w:p>
        </w:tc>
        <w:tc>
          <w:tcPr>
            <w:tcW w:w="1093" w:type="dxa"/>
            <w:tcBorders>
              <w:top w:val="single" w:sz="4" w:space="0" w:color="auto"/>
              <w:left w:val="single" w:sz="4" w:space="0" w:color="auto"/>
              <w:bottom w:val="single" w:sz="4" w:space="0" w:color="auto"/>
              <w:right w:val="single" w:sz="4" w:space="0" w:color="auto"/>
            </w:tcBorders>
            <w:vAlign w:val="center"/>
          </w:tcPr>
          <w:p w14:paraId="782241B1" w14:textId="77777777" w:rsidR="000B0BA1" w:rsidRDefault="00CD5866">
            <w:pPr>
              <w:spacing w:line="400" w:lineRule="exact"/>
              <w:rPr>
                <w:rFonts w:ascii="宋体" w:eastAsia="宋体" w:hAnsi="宋体" w:cs="宋体"/>
                <w:color w:val="000000"/>
                <w:kern w:val="0"/>
                <w:sz w:val="18"/>
                <w:szCs w:val="18"/>
                <w:lang w:bidi="ar"/>
              </w:rPr>
            </w:pPr>
            <w:r>
              <w:rPr>
                <w:rFonts w:ascii="宋体" w:hAnsi="宋体" w:cs="宋体" w:hint="eastAsia"/>
                <w:kern w:val="0"/>
                <w:szCs w:val="21"/>
              </w:rPr>
              <w:t>2套</w:t>
            </w:r>
          </w:p>
        </w:tc>
        <w:tc>
          <w:tcPr>
            <w:tcW w:w="5193" w:type="dxa"/>
            <w:tcBorders>
              <w:top w:val="single" w:sz="4" w:space="0" w:color="auto"/>
              <w:left w:val="single" w:sz="4" w:space="0" w:color="auto"/>
              <w:bottom w:val="single" w:sz="4" w:space="0" w:color="auto"/>
              <w:right w:val="single" w:sz="4" w:space="0" w:color="auto"/>
            </w:tcBorders>
            <w:vAlign w:val="center"/>
          </w:tcPr>
          <w:p w14:paraId="467828DD" w14:textId="77777777" w:rsidR="000B0BA1" w:rsidRDefault="00CD5866">
            <w:pPr>
              <w:widowControl/>
              <w:jc w:val="left"/>
              <w:textAlignment w:val="center"/>
              <w:rPr>
                <w:rFonts w:ascii="宋体" w:hAnsi="宋体" w:cs="宋体"/>
                <w:kern w:val="0"/>
                <w:szCs w:val="21"/>
              </w:rPr>
            </w:pPr>
            <w:r>
              <w:rPr>
                <w:rFonts w:ascii="宋体" w:eastAsia="宋体" w:hAnsi="宋体" w:cs="宋体" w:hint="eastAsia"/>
                <w:color w:val="000000"/>
                <w:kern w:val="0"/>
                <w:sz w:val="18"/>
                <w:szCs w:val="18"/>
                <w:lang w:bidi="ar"/>
              </w:rPr>
              <w:t>断路器 塑壳 直流开关200A/3P（单个电池组开关）</w:t>
            </w:r>
          </w:p>
        </w:tc>
      </w:tr>
      <w:tr w:rsidR="000B0BA1" w14:paraId="60349E9B" w14:textId="77777777">
        <w:trPr>
          <w:trHeight w:val="34"/>
          <w:jc w:val="center"/>
        </w:trPr>
        <w:tc>
          <w:tcPr>
            <w:tcW w:w="661" w:type="dxa"/>
            <w:tcBorders>
              <w:top w:val="single" w:sz="4" w:space="0" w:color="auto"/>
              <w:left w:val="single" w:sz="4" w:space="0" w:color="auto"/>
              <w:bottom w:val="single" w:sz="4" w:space="0" w:color="auto"/>
              <w:right w:val="single" w:sz="4" w:space="0" w:color="auto"/>
            </w:tcBorders>
            <w:vAlign w:val="center"/>
          </w:tcPr>
          <w:p w14:paraId="574E85E4"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t>5</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4DAECF1A" w14:textId="77777777" w:rsidR="000B0BA1" w:rsidRDefault="00CD5866">
            <w:pPr>
              <w:spacing w:line="400" w:lineRule="exact"/>
              <w:rPr>
                <w:rFonts w:ascii="宋体" w:hAnsi="宋体" w:cs="宋体"/>
                <w:kern w:val="0"/>
                <w:szCs w:val="21"/>
              </w:rPr>
            </w:pPr>
            <w:r>
              <w:rPr>
                <w:rFonts w:ascii="宋体" w:hAnsi="宋体" w:cs="宋体" w:hint="eastAsia"/>
                <w:kern w:val="0"/>
                <w:szCs w:val="21"/>
              </w:rPr>
              <w:t>市电电缆</w:t>
            </w:r>
          </w:p>
        </w:tc>
        <w:tc>
          <w:tcPr>
            <w:tcW w:w="1350" w:type="dxa"/>
            <w:tcBorders>
              <w:top w:val="single" w:sz="4" w:space="0" w:color="auto"/>
              <w:left w:val="single" w:sz="4" w:space="0" w:color="auto"/>
              <w:bottom w:val="single" w:sz="4" w:space="0" w:color="auto"/>
              <w:right w:val="single" w:sz="4" w:space="0" w:color="auto"/>
            </w:tcBorders>
            <w:vAlign w:val="center"/>
          </w:tcPr>
          <w:p w14:paraId="07B2B7D9" w14:textId="77777777" w:rsidR="000B0BA1" w:rsidRDefault="00CD5866">
            <w:pPr>
              <w:spacing w:line="400" w:lineRule="exact"/>
              <w:rPr>
                <w:rFonts w:ascii="宋体" w:hAnsi="宋体" w:cs="宋体"/>
                <w:kern w:val="0"/>
                <w:szCs w:val="21"/>
              </w:rPr>
            </w:pPr>
            <w:r>
              <w:rPr>
                <w:rFonts w:ascii="宋体" w:hAnsi="宋体" w:cs="宋体" w:hint="eastAsia"/>
                <w:kern w:val="0"/>
                <w:szCs w:val="21"/>
              </w:rPr>
              <w:t>中为</w:t>
            </w:r>
          </w:p>
        </w:tc>
        <w:tc>
          <w:tcPr>
            <w:tcW w:w="1093" w:type="dxa"/>
            <w:tcBorders>
              <w:top w:val="single" w:sz="4" w:space="0" w:color="auto"/>
              <w:left w:val="single" w:sz="4" w:space="0" w:color="auto"/>
              <w:bottom w:val="single" w:sz="4" w:space="0" w:color="auto"/>
              <w:right w:val="single" w:sz="4" w:space="0" w:color="auto"/>
            </w:tcBorders>
            <w:vAlign w:val="center"/>
          </w:tcPr>
          <w:p w14:paraId="14B6BD88" w14:textId="77777777" w:rsidR="000B0BA1" w:rsidRDefault="00CD5866">
            <w:pPr>
              <w:spacing w:line="400" w:lineRule="exact"/>
              <w:rPr>
                <w:rStyle w:val="font51"/>
                <w:rFonts w:hint="default"/>
                <w:lang w:bidi="ar"/>
              </w:rPr>
            </w:pPr>
            <w:r>
              <w:rPr>
                <w:rFonts w:ascii="宋体" w:hAnsi="宋体" w:cs="宋体" w:hint="eastAsia"/>
                <w:kern w:val="0"/>
                <w:szCs w:val="21"/>
              </w:rPr>
              <w:t>50米</w:t>
            </w:r>
          </w:p>
        </w:tc>
        <w:tc>
          <w:tcPr>
            <w:tcW w:w="5193" w:type="dxa"/>
            <w:tcBorders>
              <w:top w:val="single" w:sz="4" w:space="0" w:color="auto"/>
              <w:left w:val="single" w:sz="4" w:space="0" w:color="auto"/>
              <w:bottom w:val="single" w:sz="4" w:space="0" w:color="auto"/>
              <w:right w:val="single" w:sz="4" w:space="0" w:color="auto"/>
            </w:tcBorders>
            <w:vAlign w:val="center"/>
          </w:tcPr>
          <w:p w14:paraId="5221A771" w14:textId="77777777" w:rsidR="000B0BA1" w:rsidRDefault="00CD5866">
            <w:pPr>
              <w:widowControl/>
              <w:jc w:val="left"/>
              <w:textAlignment w:val="center"/>
              <w:rPr>
                <w:rFonts w:ascii="宋体" w:hAnsi="宋体" w:cs="宋体"/>
                <w:kern w:val="0"/>
                <w:szCs w:val="21"/>
              </w:rPr>
            </w:pPr>
            <w:r>
              <w:rPr>
                <w:rStyle w:val="font51"/>
                <w:rFonts w:hint="default"/>
                <w:lang w:bidi="ar"/>
              </w:rPr>
              <w:t>电源线-600V/1000V-4x120mm</w:t>
            </w:r>
            <w:r>
              <w:rPr>
                <w:rStyle w:val="font61"/>
                <w:rFonts w:hint="default"/>
                <w:vertAlign w:val="superscript"/>
                <w:lang w:bidi="ar"/>
              </w:rPr>
              <w:t>2</w:t>
            </w:r>
            <w:r>
              <w:rPr>
                <w:rStyle w:val="font51"/>
                <w:rFonts w:hint="default"/>
                <w:lang w:bidi="ar"/>
              </w:rPr>
              <w:t>+1x70mm</w:t>
            </w:r>
            <w:r>
              <w:rPr>
                <w:rStyle w:val="font61"/>
                <w:rFonts w:hint="default"/>
                <w:vertAlign w:val="superscript"/>
                <w:lang w:bidi="ar"/>
              </w:rPr>
              <w:t>2</w:t>
            </w:r>
            <w:r>
              <w:rPr>
                <w:rStyle w:val="font51"/>
                <w:rFonts w:hint="default"/>
                <w:lang w:bidi="ar"/>
              </w:rPr>
              <w:t>-黑(4+1芯：黄，绿，红，蓝，黑)</w:t>
            </w:r>
          </w:p>
        </w:tc>
      </w:tr>
      <w:tr w:rsidR="000B0BA1" w14:paraId="2E1B4D80" w14:textId="77777777">
        <w:trPr>
          <w:trHeight w:val="34"/>
          <w:jc w:val="center"/>
        </w:trPr>
        <w:tc>
          <w:tcPr>
            <w:tcW w:w="661" w:type="dxa"/>
            <w:tcBorders>
              <w:top w:val="single" w:sz="4" w:space="0" w:color="auto"/>
              <w:left w:val="single" w:sz="4" w:space="0" w:color="auto"/>
              <w:bottom w:val="single" w:sz="4" w:space="0" w:color="auto"/>
              <w:right w:val="single" w:sz="4" w:space="0" w:color="auto"/>
            </w:tcBorders>
            <w:vAlign w:val="center"/>
          </w:tcPr>
          <w:p w14:paraId="69B8E163"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t>6</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3855B4B0" w14:textId="77777777" w:rsidR="000B0BA1" w:rsidRDefault="00CD5866">
            <w:pPr>
              <w:spacing w:line="400" w:lineRule="exact"/>
              <w:rPr>
                <w:rFonts w:ascii="宋体" w:hAnsi="宋体" w:cs="宋体"/>
                <w:kern w:val="0"/>
                <w:szCs w:val="21"/>
              </w:rPr>
            </w:pPr>
            <w:r>
              <w:rPr>
                <w:rFonts w:ascii="宋体" w:hAnsi="宋体" w:cs="宋体" w:hint="eastAsia"/>
                <w:kern w:val="0"/>
                <w:szCs w:val="21"/>
              </w:rPr>
              <w:t>UPS至电池电缆</w:t>
            </w:r>
          </w:p>
        </w:tc>
        <w:tc>
          <w:tcPr>
            <w:tcW w:w="1350" w:type="dxa"/>
            <w:tcBorders>
              <w:top w:val="single" w:sz="4" w:space="0" w:color="auto"/>
              <w:left w:val="single" w:sz="4" w:space="0" w:color="auto"/>
              <w:bottom w:val="single" w:sz="4" w:space="0" w:color="auto"/>
              <w:right w:val="single" w:sz="4" w:space="0" w:color="auto"/>
            </w:tcBorders>
            <w:vAlign w:val="center"/>
          </w:tcPr>
          <w:p w14:paraId="0F67BB6D" w14:textId="77777777" w:rsidR="000B0BA1" w:rsidRDefault="00CD5866">
            <w:pPr>
              <w:spacing w:line="400" w:lineRule="exact"/>
              <w:rPr>
                <w:rFonts w:ascii="宋体" w:hAnsi="宋体" w:cs="宋体"/>
                <w:kern w:val="0"/>
                <w:szCs w:val="21"/>
              </w:rPr>
            </w:pPr>
            <w:r>
              <w:rPr>
                <w:rFonts w:ascii="宋体" w:hAnsi="宋体" w:cs="宋体" w:hint="eastAsia"/>
                <w:kern w:val="0"/>
                <w:szCs w:val="21"/>
              </w:rPr>
              <w:t>中为</w:t>
            </w:r>
          </w:p>
        </w:tc>
        <w:tc>
          <w:tcPr>
            <w:tcW w:w="1093" w:type="dxa"/>
            <w:tcBorders>
              <w:top w:val="single" w:sz="4" w:space="0" w:color="auto"/>
              <w:left w:val="single" w:sz="4" w:space="0" w:color="auto"/>
              <w:bottom w:val="single" w:sz="4" w:space="0" w:color="auto"/>
              <w:right w:val="single" w:sz="4" w:space="0" w:color="auto"/>
            </w:tcBorders>
            <w:vAlign w:val="center"/>
          </w:tcPr>
          <w:p w14:paraId="50A81C45" w14:textId="77777777" w:rsidR="000B0BA1" w:rsidRDefault="00CD5866">
            <w:pPr>
              <w:spacing w:line="400" w:lineRule="exact"/>
              <w:rPr>
                <w:rStyle w:val="font51"/>
                <w:rFonts w:hint="default"/>
                <w:lang w:bidi="ar"/>
              </w:rPr>
            </w:pPr>
            <w:r>
              <w:rPr>
                <w:rFonts w:ascii="宋体" w:hAnsi="宋体" w:cs="宋体" w:hint="eastAsia"/>
                <w:kern w:val="0"/>
                <w:szCs w:val="21"/>
              </w:rPr>
              <w:t>300米</w:t>
            </w:r>
          </w:p>
        </w:tc>
        <w:tc>
          <w:tcPr>
            <w:tcW w:w="5193" w:type="dxa"/>
            <w:tcBorders>
              <w:top w:val="single" w:sz="4" w:space="0" w:color="auto"/>
              <w:left w:val="single" w:sz="4" w:space="0" w:color="auto"/>
              <w:bottom w:val="single" w:sz="4" w:space="0" w:color="auto"/>
              <w:right w:val="single" w:sz="4" w:space="0" w:color="auto"/>
            </w:tcBorders>
            <w:vAlign w:val="center"/>
          </w:tcPr>
          <w:p w14:paraId="1545911A" w14:textId="77777777" w:rsidR="000B0BA1" w:rsidRDefault="00CD5866">
            <w:pPr>
              <w:widowControl/>
              <w:jc w:val="left"/>
              <w:textAlignment w:val="center"/>
              <w:rPr>
                <w:rFonts w:ascii="宋体" w:hAnsi="宋体" w:cs="宋体"/>
                <w:kern w:val="0"/>
                <w:szCs w:val="21"/>
              </w:rPr>
            </w:pPr>
            <w:r>
              <w:rPr>
                <w:rStyle w:val="font51"/>
                <w:rFonts w:hint="default"/>
                <w:lang w:bidi="ar"/>
              </w:rPr>
              <w:t>电源线-600V/1000V-70mm</w:t>
            </w:r>
            <w:r>
              <w:rPr>
                <w:rStyle w:val="font61"/>
                <w:rFonts w:hint="default"/>
                <w:vertAlign w:val="superscript"/>
                <w:lang w:bidi="ar"/>
              </w:rPr>
              <w:t>2</w:t>
            </w:r>
          </w:p>
        </w:tc>
      </w:tr>
      <w:tr w:rsidR="000B0BA1" w14:paraId="4D31AAD8" w14:textId="77777777">
        <w:trPr>
          <w:trHeight w:val="34"/>
          <w:jc w:val="center"/>
        </w:trPr>
        <w:tc>
          <w:tcPr>
            <w:tcW w:w="661" w:type="dxa"/>
            <w:tcBorders>
              <w:top w:val="single" w:sz="4" w:space="0" w:color="auto"/>
              <w:left w:val="single" w:sz="4" w:space="0" w:color="auto"/>
              <w:bottom w:val="single" w:sz="4" w:space="0" w:color="auto"/>
              <w:right w:val="single" w:sz="4" w:space="0" w:color="auto"/>
            </w:tcBorders>
            <w:vAlign w:val="center"/>
          </w:tcPr>
          <w:p w14:paraId="65275EF0"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t>7</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06495F61" w14:textId="77777777" w:rsidR="000B0BA1" w:rsidRDefault="00CD5866">
            <w:pPr>
              <w:spacing w:line="400" w:lineRule="exact"/>
              <w:rPr>
                <w:rFonts w:ascii="宋体" w:hAnsi="宋体" w:cs="宋体"/>
                <w:kern w:val="0"/>
                <w:szCs w:val="21"/>
              </w:rPr>
            </w:pPr>
            <w:r>
              <w:rPr>
                <w:rFonts w:ascii="宋体" w:hAnsi="宋体" w:cs="宋体" w:hint="eastAsia"/>
                <w:kern w:val="0"/>
                <w:szCs w:val="21"/>
              </w:rPr>
              <w:t>镀锌线槽</w:t>
            </w:r>
          </w:p>
        </w:tc>
        <w:tc>
          <w:tcPr>
            <w:tcW w:w="1350" w:type="dxa"/>
            <w:tcBorders>
              <w:top w:val="single" w:sz="4" w:space="0" w:color="auto"/>
              <w:left w:val="single" w:sz="4" w:space="0" w:color="auto"/>
              <w:bottom w:val="single" w:sz="4" w:space="0" w:color="auto"/>
              <w:right w:val="single" w:sz="4" w:space="0" w:color="auto"/>
            </w:tcBorders>
            <w:vAlign w:val="center"/>
          </w:tcPr>
          <w:p w14:paraId="29B0A74A" w14:textId="77777777" w:rsidR="000B0BA1" w:rsidRDefault="00CD5866">
            <w:pPr>
              <w:spacing w:line="400" w:lineRule="exact"/>
              <w:rPr>
                <w:rFonts w:ascii="宋体" w:hAnsi="宋体" w:cs="宋体"/>
                <w:kern w:val="0"/>
                <w:szCs w:val="21"/>
              </w:rPr>
            </w:pPr>
            <w:r>
              <w:rPr>
                <w:rFonts w:ascii="宋体" w:hAnsi="宋体" w:cs="宋体" w:hint="eastAsia"/>
                <w:kern w:val="0"/>
                <w:szCs w:val="21"/>
              </w:rPr>
              <w:t>国标</w:t>
            </w:r>
          </w:p>
        </w:tc>
        <w:tc>
          <w:tcPr>
            <w:tcW w:w="1093" w:type="dxa"/>
            <w:tcBorders>
              <w:top w:val="single" w:sz="4" w:space="0" w:color="auto"/>
              <w:left w:val="single" w:sz="4" w:space="0" w:color="auto"/>
              <w:bottom w:val="single" w:sz="4" w:space="0" w:color="auto"/>
              <w:right w:val="single" w:sz="4" w:space="0" w:color="auto"/>
            </w:tcBorders>
            <w:vAlign w:val="center"/>
          </w:tcPr>
          <w:p w14:paraId="4A7DED48" w14:textId="77777777" w:rsidR="000B0BA1" w:rsidRDefault="00CD5866">
            <w:pPr>
              <w:spacing w:line="400" w:lineRule="exact"/>
              <w:rPr>
                <w:rFonts w:ascii="宋体" w:eastAsia="宋体" w:hAnsi="宋体" w:cs="宋体"/>
                <w:color w:val="000000"/>
                <w:kern w:val="0"/>
                <w:sz w:val="18"/>
                <w:szCs w:val="18"/>
                <w:lang w:bidi="ar"/>
              </w:rPr>
            </w:pPr>
            <w:r>
              <w:rPr>
                <w:rFonts w:ascii="宋体" w:hAnsi="宋体" w:cs="宋体" w:hint="eastAsia"/>
                <w:kern w:val="0"/>
                <w:szCs w:val="21"/>
              </w:rPr>
              <w:t>100米</w:t>
            </w:r>
          </w:p>
        </w:tc>
        <w:tc>
          <w:tcPr>
            <w:tcW w:w="5193" w:type="dxa"/>
            <w:tcBorders>
              <w:top w:val="single" w:sz="4" w:space="0" w:color="auto"/>
              <w:left w:val="single" w:sz="4" w:space="0" w:color="auto"/>
              <w:bottom w:val="single" w:sz="4" w:space="0" w:color="auto"/>
              <w:right w:val="single" w:sz="4" w:space="0" w:color="auto"/>
            </w:tcBorders>
            <w:vAlign w:val="center"/>
          </w:tcPr>
          <w:p w14:paraId="24AC87CA" w14:textId="77777777" w:rsidR="000B0BA1" w:rsidRDefault="00CD5866">
            <w:pPr>
              <w:widowControl/>
              <w:jc w:val="left"/>
              <w:textAlignment w:val="center"/>
              <w:rPr>
                <w:rFonts w:ascii="宋体" w:hAnsi="宋体" w:cs="宋体"/>
                <w:kern w:val="0"/>
                <w:szCs w:val="21"/>
              </w:rPr>
            </w:pPr>
            <w:r>
              <w:rPr>
                <w:rFonts w:ascii="宋体" w:eastAsia="宋体" w:hAnsi="宋体" w:cs="宋体" w:hint="eastAsia"/>
                <w:color w:val="000000"/>
                <w:kern w:val="0"/>
                <w:sz w:val="18"/>
                <w:szCs w:val="18"/>
                <w:lang w:bidi="ar"/>
              </w:rPr>
              <w:t>镀锌线槽：密封的电缆线槽200mm×100mm。</w:t>
            </w:r>
          </w:p>
        </w:tc>
      </w:tr>
      <w:tr w:rsidR="000B0BA1" w14:paraId="1BEAEDE5" w14:textId="77777777">
        <w:trPr>
          <w:trHeight w:val="34"/>
          <w:jc w:val="center"/>
        </w:trPr>
        <w:tc>
          <w:tcPr>
            <w:tcW w:w="661" w:type="dxa"/>
            <w:tcBorders>
              <w:top w:val="single" w:sz="4" w:space="0" w:color="auto"/>
              <w:left w:val="single" w:sz="4" w:space="0" w:color="auto"/>
              <w:bottom w:val="single" w:sz="4" w:space="0" w:color="auto"/>
              <w:right w:val="single" w:sz="4" w:space="0" w:color="auto"/>
            </w:tcBorders>
            <w:vAlign w:val="center"/>
          </w:tcPr>
          <w:p w14:paraId="59180DEB"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t>9</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300AD8A0" w14:textId="77777777" w:rsidR="000B0BA1" w:rsidRDefault="00CD5866">
            <w:pPr>
              <w:spacing w:line="400" w:lineRule="exact"/>
              <w:rPr>
                <w:rFonts w:ascii="宋体" w:hAnsi="宋体" w:cs="宋体"/>
                <w:kern w:val="0"/>
                <w:szCs w:val="21"/>
              </w:rPr>
            </w:pPr>
            <w:r>
              <w:rPr>
                <w:rFonts w:ascii="宋体" w:hAnsi="宋体" w:cs="宋体" w:hint="eastAsia"/>
                <w:kern w:val="0"/>
                <w:szCs w:val="21"/>
              </w:rPr>
              <w:t>精密空调</w:t>
            </w:r>
          </w:p>
        </w:tc>
        <w:tc>
          <w:tcPr>
            <w:tcW w:w="1350" w:type="dxa"/>
            <w:tcBorders>
              <w:top w:val="single" w:sz="4" w:space="0" w:color="auto"/>
              <w:left w:val="single" w:sz="4" w:space="0" w:color="auto"/>
              <w:bottom w:val="single" w:sz="4" w:space="0" w:color="auto"/>
              <w:right w:val="single" w:sz="4" w:space="0" w:color="auto"/>
            </w:tcBorders>
            <w:vAlign w:val="center"/>
          </w:tcPr>
          <w:p w14:paraId="473AC64E" w14:textId="77777777" w:rsidR="000B0BA1" w:rsidRDefault="00CD5866">
            <w:pPr>
              <w:spacing w:line="400" w:lineRule="exact"/>
              <w:jc w:val="left"/>
              <w:rPr>
                <w:rFonts w:ascii="宋体" w:hAnsi="宋体" w:cs="宋体"/>
                <w:kern w:val="0"/>
                <w:szCs w:val="21"/>
              </w:rPr>
            </w:pPr>
            <w:r>
              <w:rPr>
                <w:rFonts w:ascii="宋体" w:hAnsi="宋体" w:cs="宋体" w:hint="eastAsia"/>
                <w:kern w:val="0"/>
                <w:szCs w:val="21"/>
              </w:rPr>
              <w:t>维谛\DME07MCSUP1</w:t>
            </w:r>
          </w:p>
        </w:tc>
        <w:tc>
          <w:tcPr>
            <w:tcW w:w="1093" w:type="dxa"/>
            <w:tcBorders>
              <w:top w:val="single" w:sz="4" w:space="0" w:color="auto"/>
              <w:left w:val="single" w:sz="4" w:space="0" w:color="auto"/>
              <w:bottom w:val="single" w:sz="4" w:space="0" w:color="auto"/>
              <w:right w:val="single" w:sz="4" w:space="0" w:color="auto"/>
            </w:tcBorders>
            <w:vAlign w:val="center"/>
          </w:tcPr>
          <w:p w14:paraId="7F8AD971" w14:textId="77777777" w:rsidR="000B0BA1" w:rsidRDefault="00CD5866">
            <w:pPr>
              <w:spacing w:line="400" w:lineRule="exact"/>
              <w:rPr>
                <w:rFonts w:ascii="宋体" w:eastAsia="宋体" w:hAnsi="宋体" w:cs="宋体"/>
                <w:color w:val="000000"/>
                <w:kern w:val="0"/>
                <w:sz w:val="18"/>
                <w:szCs w:val="18"/>
                <w:lang w:bidi="ar"/>
              </w:rPr>
            </w:pPr>
            <w:r>
              <w:rPr>
                <w:rFonts w:ascii="宋体" w:hAnsi="宋体" w:cs="宋体" w:hint="eastAsia"/>
                <w:kern w:val="0"/>
                <w:szCs w:val="21"/>
              </w:rPr>
              <w:t>1台</w:t>
            </w:r>
          </w:p>
        </w:tc>
        <w:tc>
          <w:tcPr>
            <w:tcW w:w="5193" w:type="dxa"/>
            <w:tcBorders>
              <w:top w:val="single" w:sz="4" w:space="0" w:color="auto"/>
              <w:left w:val="single" w:sz="4" w:space="0" w:color="auto"/>
              <w:bottom w:val="single" w:sz="4" w:space="0" w:color="auto"/>
              <w:right w:val="single" w:sz="4" w:space="0" w:color="auto"/>
            </w:tcBorders>
            <w:vAlign w:val="center"/>
          </w:tcPr>
          <w:p w14:paraId="4D266873" w14:textId="77777777" w:rsidR="000B0BA1" w:rsidRDefault="00CD5866">
            <w:pPr>
              <w:widowControl/>
              <w:jc w:val="left"/>
              <w:textAlignment w:val="center"/>
              <w:rPr>
                <w:rFonts w:ascii="宋体" w:hAnsi="宋体" w:cs="宋体"/>
                <w:kern w:val="0"/>
                <w:szCs w:val="21"/>
              </w:rPr>
            </w:pPr>
            <w:r>
              <w:rPr>
                <w:rFonts w:ascii="宋体" w:eastAsia="宋体" w:hAnsi="宋体" w:cs="宋体" w:hint="eastAsia"/>
                <w:color w:val="000000"/>
                <w:kern w:val="0"/>
                <w:sz w:val="18"/>
                <w:szCs w:val="18"/>
                <w:lang w:bidi="ar"/>
              </w:rPr>
              <w:t>1.风冷型单冷机型精密空调，上前送风。</w:t>
            </w:r>
            <w:r>
              <w:rPr>
                <w:rFonts w:ascii="宋体" w:eastAsia="宋体" w:hAnsi="宋体" w:cs="宋体" w:hint="eastAsia"/>
                <w:color w:val="000000"/>
                <w:kern w:val="0"/>
                <w:sz w:val="18"/>
                <w:szCs w:val="18"/>
                <w:lang w:bidi="ar"/>
              </w:rPr>
              <w:br/>
              <w:t>2.精密空调制冷量≥7.5KW，显冷量≥7KW，标准风量≥2800m³/h，能效比≥3.6。</w:t>
            </w:r>
            <w:r>
              <w:rPr>
                <w:rFonts w:ascii="宋体" w:eastAsia="宋体" w:hAnsi="宋体" w:cs="宋体" w:hint="eastAsia"/>
                <w:color w:val="000000"/>
                <w:kern w:val="0"/>
                <w:sz w:val="18"/>
                <w:szCs w:val="18"/>
                <w:lang w:bidi="ar"/>
              </w:rPr>
              <w:br/>
              <w:t>3.应具备高稳定性，超宽输入电压设计，三相电源机组运行电压波动范围380Vac±20%，并具有缺相保护功能。</w:t>
            </w:r>
            <w:r>
              <w:rPr>
                <w:rFonts w:ascii="宋体" w:eastAsia="宋体" w:hAnsi="宋体" w:cs="宋体" w:hint="eastAsia"/>
                <w:color w:val="000000"/>
                <w:kern w:val="0"/>
                <w:sz w:val="18"/>
                <w:szCs w:val="18"/>
                <w:lang w:bidi="ar"/>
              </w:rPr>
              <w:br/>
              <w:t>4.为提高换热效率，具有更高的显热比，精密空调蒸发器应采</w:t>
            </w:r>
            <w:r>
              <w:rPr>
                <w:rFonts w:ascii="宋体" w:eastAsia="宋体" w:hAnsi="宋体" w:cs="宋体" w:hint="eastAsia"/>
                <w:color w:val="000000"/>
                <w:kern w:val="0"/>
                <w:sz w:val="18"/>
                <w:szCs w:val="18"/>
                <w:lang w:bidi="ar"/>
              </w:rPr>
              <w:lastRenderedPageBreak/>
              <w:t>用大面积U型设计，且采用“三面回风”设计。</w:t>
            </w:r>
            <w:r>
              <w:rPr>
                <w:rFonts w:ascii="宋体" w:eastAsia="宋体" w:hAnsi="宋体" w:cs="宋体" w:hint="eastAsia"/>
                <w:color w:val="000000"/>
                <w:kern w:val="0"/>
                <w:sz w:val="18"/>
                <w:szCs w:val="18"/>
                <w:lang w:bidi="ar"/>
              </w:rPr>
              <w:br/>
              <w:t>5.应采用电子膨胀阀，有利于精准控制，更加高效节能,不接受热力膨胀阀等其他形式。</w:t>
            </w:r>
            <w:r>
              <w:rPr>
                <w:rFonts w:ascii="宋体" w:eastAsia="宋体" w:hAnsi="宋体" w:cs="宋体" w:hint="eastAsia"/>
                <w:color w:val="000000"/>
                <w:kern w:val="0"/>
                <w:sz w:val="18"/>
                <w:szCs w:val="18"/>
                <w:lang w:bidi="ar"/>
              </w:rPr>
              <w:br/>
              <w:t>6.考虑所投精密空调环保性能，要求使用R410A环保制冷剂，拒绝R22制冷剂。</w:t>
            </w:r>
            <w:r>
              <w:rPr>
                <w:rFonts w:ascii="宋体" w:eastAsia="宋体" w:hAnsi="宋体" w:cs="宋体" w:hint="eastAsia"/>
                <w:color w:val="000000"/>
                <w:kern w:val="0"/>
                <w:sz w:val="18"/>
                <w:szCs w:val="18"/>
                <w:lang w:bidi="ar"/>
              </w:rPr>
              <w:br/>
              <w:t>7.应具备来电自动重启功能。</w:t>
            </w:r>
            <w:r>
              <w:rPr>
                <w:rFonts w:ascii="宋体" w:eastAsia="宋体" w:hAnsi="宋体" w:cs="宋体" w:hint="eastAsia"/>
                <w:color w:val="000000"/>
                <w:kern w:val="0"/>
                <w:sz w:val="18"/>
                <w:szCs w:val="18"/>
                <w:lang w:bidi="ar"/>
              </w:rPr>
              <w:br/>
              <w:t>8.具有智能群控功能，群控网络可实现不少于32台机器组网运行。</w:t>
            </w:r>
            <w:r>
              <w:rPr>
                <w:rFonts w:ascii="宋体" w:eastAsia="宋体" w:hAnsi="宋体" w:cs="宋体" w:hint="eastAsia"/>
                <w:color w:val="000000"/>
                <w:kern w:val="0"/>
                <w:sz w:val="18"/>
                <w:szCs w:val="18"/>
                <w:lang w:bidi="ar"/>
              </w:rPr>
              <w:br/>
              <w:t>9.须标配RS485通讯接口，通过后台通信系统可实现对空调机组远程控制、实时数据收集、远程参数设定等功能。</w:t>
            </w:r>
            <w:r>
              <w:rPr>
                <w:rFonts w:ascii="宋体" w:eastAsia="宋体" w:hAnsi="宋体" w:cs="宋体" w:hint="eastAsia"/>
                <w:color w:val="000000"/>
                <w:kern w:val="0"/>
                <w:sz w:val="18"/>
                <w:szCs w:val="18"/>
                <w:lang w:bidi="ar"/>
              </w:rPr>
              <w:br/>
              <w:t>10.精密空调机组人机界面应配置全中文4.3寸触摸屏，应具备多级密码保护，故障诊断等功能。</w:t>
            </w:r>
            <w:r>
              <w:rPr>
                <w:rFonts w:ascii="宋体" w:eastAsia="宋体" w:hAnsi="宋体" w:cs="宋体" w:hint="eastAsia"/>
                <w:color w:val="000000"/>
                <w:kern w:val="0"/>
                <w:sz w:val="18"/>
                <w:szCs w:val="18"/>
                <w:lang w:bidi="ar"/>
              </w:rPr>
              <w:br/>
              <w:t>11.精密空调历史告警记录应可保存不低于200条，在告警历史记录中存储告警类型、发生时间、持续时间。</w:t>
            </w:r>
            <w:r>
              <w:rPr>
                <w:rFonts w:ascii="宋体" w:eastAsia="宋体" w:hAnsi="宋体" w:cs="宋体" w:hint="eastAsia"/>
                <w:color w:val="000000"/>
                <w:kern w:val="0"/>
                <w:sz w:val="18"/>
                <w:szCs w:val="18"/>
                <w:lang w:bidi="ar"/>
              </w:rPr>
              <w:br/>
              <w:t>12、投标产品要求中标供应商签合同前提供供货证明和原厂销售服务承诺函，并加盖原厂公章。</w:t>
            </w:r>
            <w:r>
              <w:rPr>
                <w:rFonts w:ascii="宋体" w:eastAsia="宋体" w:hAnsi="宋体" w:cs="宋体" w:hint="eastAsia"/>
                <w:color w:val="000000"/>
                <w:kern w:val="0"/>
                <w:sz w:val="18"/>
                <w:szCs w:val="18"/>
                <w:lang w:bidi="ar"/>
              </w:rPr>
              <w:br/>
              <w:t>13、验收时，业主根据技术参数应答表和原厂售后服务承诺书原件拨打设备制造厂商售后电话，可使用主机序列号查明相关产品配置，验证服务响应时效，确保技术参数真实，服务满足需求。如验证不符，视为虚假应标，应取消中标资格。</w:t>
            </w:r>
          </w:p>
        </w:tc>
      </w:tr>
      <w:tr w:rsidR="000B0BA1" w14:paraId="44B5FAF6" w14:textId="77777777">
        <w:trPr>
          <w:trHeight w:val="34"/>
          <w:jc w:val="center"/>
        </w:trPr>
        <w:tc>
          <w:tcPr>
            <w:tcW w:w="661" w:type="dxa"/>
            <w:tcBorders>
              <w:top w:val="single" w:sz="4" w:space="0" w:color="auto"/>
              <w:left w:val="single" w:sz="4" w:space="0" w:color="auto"/>
              <w:bottom w:val="single" w:sz="4" w:space="0" w:color="auto"/>
              <w:right w:val="single" w:sz="4" w:space="0" w:color="auto"/>
            </w:tcBorders>
            <w:vAlign w:val="center"/>
          </w:tcPr>
          <w:p w14:paraId="2D64EE4A"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lastRenderedPageBreak/>
              <w:t>10</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02BA387D" w14:textId="77777777" w:rsidR="000B0BA1" w:rsidRDefault="00CD5866">
            <w:pPr>
              <w:spacing w:line="400" w:lineRule="exact"/>
              <w:rPr>
                <w:rFonts w:ascii="宋体" w:hAnsi="宋体" w:cs="宋体"/>
                <w:kern w:val="0"/>
                <w:szCs w:val="21"/>
              </w:rPr>
            </w:pPr>
            <w:r>
              <w:rPr>
                <w:rFonts w:ascii="宋体" w:hAnsi="宋体" w:cs="宋体" w:hint="eastAsia"/>
                <w:kern w:val="0"/>
                <w:szCs w:val="21"/>
              </w:rPr>
              <w:t>空调管道系统</w:t>
            </w:r>
          </w:p>
        </w:tc>
        <w:tc>
          <w:tcPr>
            <w:tcW w:w="1350" w:type="dxa"/>
            <w:tcBorders>
              <w:top w:val="single" w:sz="4" w:space="0" w:color="auto"/>
              <w:left w:val="single" w:sz="4" w:space="0" w:color="auto"/>
              <w:bottom w:val="single" w:sz="4" w:space="0" w:color="auto"/>
              <w:right w:val="single" w:sz="4" w:space="0" w:color="auto"/>
            </w:tcBorders>
            <w:vAlign w:val="center"/>
          </w:tcPr>
          <w:p w14:paraId="4EF3A6F4" w14:textId="7AC0610A" w:rsidR="000B0BA1" w:rsidRDefault="00754812">
            <w:pPr>
              <w:spacing w:line="400" w:lineRule="exact"/>
              <w:rPr>
                <w:rFonts w:ascii="宋体" w:hAnsi="宋体" w:cs="宋体"/>
                <w:kern w:val="0"/>
                <w:szCs w:val="21"/>
              </w:rPr>
            </w:pPr>
            <w:r>
              <w:rPr>
                <w:rFonts w:ascii="宋体" w:hAnsi="宋体" w:cs="宋体" w:hint="eastAsia"/>
                <w:kern w:val="0"/>
                <w:szCs w:val="21"/>
              </w:rPr>
              <w:t>国标</w:t>
            </w:r>
          </w:p>
        </w:tc>
        <w:tc>
          <w:tcPr>
            <w:tcW w:w="1093" w:type="dxa"/>
            <w:tcBorders>
              <w:top w:val="single" w:sz="4" w:space="0" w:color="auto"/>
              <w:left w:val="single" w:sz="4" w:space="0" w:color="auto"/>
              <w:bottom w:val="single" w:sz="4" w:space="0" w:color="auto"/>
              <w:right w:val="single" w:sz="4" w:space="0" w:color="auto"/>
            </w:tcBorders>
            <w:vAlign w:val="center"/>
          </w:tcPr>
          <w:p w14:paraId="1472215C" w14:textId="77777777" w:rsidR="000B0BA1" w:rsidRDefault="00CD5866">
            <w:pPr>
              <w:spacing w:line="400" w:lineRule="exact"/>
              <w:rPr>
                <w:rFonts w:ascii="宋体" w:eastAsia="宋体" w:hAnsi="宋体" w:cs="宋体"/>
                <w:color w:val="000000"/>
                <w:kern w:val="0"/>
                <w:sz w:val="18"/>
                <w:szCs w:val="18"/>
                <w:lang w:bidi="ar"/>
              </w:rPr>
            </w:pPr>
            <w:r>
              <w:rPr>
                <w:rFonts w:ascii="宋体" w:hAnsi="宋体" w:cs="宋体" w:hint="eastAsia"/>
                <w:kern w:val="0"/>
                <w:szCs w:val="21"/>
              </w:rPr>
              <w:t>1套</w:t>
            </w:r>
          </w:p>
        </w:tc>
        <w:tc>
          <w:tcPr>
            <w:tcW w:w="5193" w:type="dxa"/>
            <w:tcBorders>
              <w:top w:val="single" w:sz="4" w:space="0" w:color="auto"/>
              <w:left w:val="single" w:sz="4" w:space="0" w:color="auto"/>
              <w:bottom w:val="single" w:sz="4" w:space="0" w:color="auto"/>
              <w:right w:val="single" w:sz="4" w:space="0" w:color="auto"/>
            </w:tcBorders>
            <w:vAlign w:val="center"/>
          </w:tcPr>
          <w:p w14:paraId="35F0C31D" w14:textId="77777777" w:rsidR="000B0BA1" w:rsidRDefault="00CD5866">
            <w:pPr>
              <w:widowControl/>
              <w:jc w:val="left"/>
              <w:textAlignment w:val="center"/>
              <w:rPr>
                <w:rFonts w:ascii="宋体" w:hAnsi="宋体" w:cs="宋体"/>
                <w:kern w:val="0"/>
                <w:szCs w:val="21"/>
              </w:rPr>
            </w:pPr>
            <w:r>
              <w:rPr>
                <w:rFonts w:ascii="宋体" w:eastAsia="宋体" w:hAnsi="宋体" w:cs="宋体" w:hint="eastAsia"/>
                <w:color w:val="000000"/>
                <w:kern w:val="0"/>
                <w:sz w:val="18"/>
                <w:szCs w:val="18"/>
                <w:lang w:bidi="ar"/>
              </w:rPr>
              <w:t>含空调铜管、保温棉、铜焊条、制冷剂、氮气、氧气、进水管及保温、出水管及保温、室外机电源线、铜管支架、楼板开孔及修复及宛调辅材小五金、油漆等。</w:t>
            </w:r>
          </w:p>
        </w:tc>
      </w:tr>
      <w:tr w:rsidR="000B0BA1" w14:paraId="31704AE9" w14:textId="77777777">
        <w:trPr>
          <w:trHeight w:val="34"/>
          <w:jc w:val="center"/>
        </w:trPr>
        <w:tc>
          <w:tcPr>
            <w:tcW w:w="661" w:type="dxa"/>
            <w:tcBorders>
              <w:top w:val="single" w:sz="4" w:space="0" w:color="auto"/>
              <w:left w:val="single" w:sz="4" w:space="0" w:color="auto"/>
              <w:bottom w:val="single" w:sz="4" w:space="0" w:color="auto"/>
              <w:right w:val="single" w:sz="4" w:space="0" w:color="auto"/>
            </w:tcBorders>
            <w:vAlign w:val="center"/>
          </w:tcPr>
          <w:p w14:paraId="0E00DD09"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t>11</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38E90449" w14:textId="77777777" w:rsidR="000B0BA1" w:rsidRDefault="00CD5866">
            <w:pPr>
              <w:spacing w:line="400" w:lineRule="exact"/>
              <w:rPr>
                <w:rFonts w:ascii="宋体" w:hAnsi="宋体" w:cs="宋体"/>
                <w:kern w:val="0"/>
                <w:szCs w:val="21"/>
              </w:rPr>
            </w:pPr>
            <w:r>
              <w:rPr>
                <w:rFonts w:ascii="宋体" w:hAnsi="宋体" w:cs="宋体" w:hint="eastAsia"/>
                <w:kern w:val="0"/>
                <w:szCs w:val="21"/>
              </w:rPr>
              <w:t>灭火剂瓶组40L</w:t>
            </w:r>
          </w:p>
        </w:tc>
        <w:tc>
          <w:tcPr>
            <w:tcW w:w="1350" w:type="dxa"/>
            <w:tcBorders>
              <w:top w:val="single" w:sz="4" w:space="0" w:color="auto"/>
              <w:left w:val="single" w:sz="4" w:space="0" w:color="auto"/>
              <w:bottom w:val="single" w:sz="4" w:space="0" w:color="auto"/>
              <w:right w:val="single" w:sz="4" w:space="0" w:color="auto"/>
            </w:tcBorders>
            <w:vAlign w:val="center"/>
          </w:tcPr>
          <w:p w14:paraId="37E6C7C2" w14:textId="5EA8E067" w:rsidR="000B0BA1" w:rsidRDefault="00CD5866">
            <w:pPr>
              <w:spacing w:line="400" w:lineRule="exact"/>
              <w:jc w:val="left"/>
              <w:rPr>
                <w:rFonts w:ascii="宋体" w:hAnsi="宋体" w:cs="宋体"/>
                <w:kern w:val="0"/>
                <w:szCs w:val="21"/>
              </w:rPr>
            </w:pPr>
            <w:r>
              <w:rPr>
                <w:rFonts w:ascii="宋体" w:hAnsi="宋体" w:cs="宋体"/>
                <w:kern w:val="0"/>
                <w:szCs w:val="21"/>
              </w:rPr>
              <w:t>旭安\GQQ40</w:t>
            </w:r>
            <w:r w:rsidR="00754812">
              <w:rPr>
                <w:rFonts w:ascii="宋体" w:hAnsi="宋体" w:cs="宋体"/>
                <w:kern w:val="0"/>
                <w:szCs w:val="21"/>
              </w:rPr>
              <w:t>\</w:t>
            </w:r>
            <w:r>
              <w:rPr>
                <w:rFonts w:ascii="宋体" w:hAnsi="宋体" w:cs="宋体"/>
                <w:kern w:val="0"/>
                <w:szCs w:val="21"/>
              </w:rPr>
              <w:t>2.5</w:t>
            </w:r>
          </w:p>
        </w:tc>
        <w:tc>
          <w:tcPr>
            <w:tcW w:w="1093" w:type="dxa"/>
            <w:tcBorders>
              <w:top w:val="single" w:sz="4" w:space="0" w:color="auto"/>
              <w:left w:val="single" w:sz="4" w:space="0" w:color="auto"/>
              <w:bottom w:val="single" w:sz="4" w:space="0" w:color="auto"/>
              <w:right w:val="single" w:sz="4" w:space="0" w:color="auto"/>
            </w:tcBorders>
            <w:vAlign w:val="center"/>
          </w:tcPr>
          <w:p w14:paraId="7806D1FA" w14:textId="77777777" w:rsidR="000B0BA1" w:rsidRDefault="00CD5866">
            <w:pPr>
              <w:spacing w:line="400" w:lineRule="exact"/>
              <w:rPr>
                <w:rFonts w:ascii="宋体" w:eastAsia="宋体" w:hAnsi="宋体" w:cs="宋体"/>
                <w:kern w:val="0"/>
                <w:sz w:val="18"/>
                <w:szCs w:val="18"/>
                <w:lang w:bidi="ar"/>
              </w:rPr>
            </w:pPr>
            <w:r>
              <w:rPr>
                <w:rFonts w:ascii="宋体" w:hAnsi="宋体" w:cs="宋体" w:hint="eastAsia"/>
                <w:kern w:val="0"/>
                <w:szCs w:val="21"/>
              </w:rPr>
              <w:t>1套</w:t>
            </w:r>
          </w:p>
        </w:tc>
        <w:tc>
          <w:tcPr>
            <w:tcW w:w="5193" w:type="dxa"/>
            <w:tcBorders>
              <w:top w:val="single" w:sz="4" w:space="0" w:color="auto"/>
              <w:left w:val="single" w:sz="4" w:space="0" w:color="auto"/>
              <w:bottom w:val="single" w:sz="4" w:space="0" w:color="auto"/>
              <w:right w:val="single" w:sz="4" w:space="0" w:color="auto"/>
            </w:tcBorders>
            <w:vAlign w:val="center"/>
          </w:tcPr>
          <w:p w14:paraId="30D30B71" w14:textId="77777777" w:rsidR="000B0BA1" w:rsidRDefault="00CD5866">
            <w:pPr>
              <w:widowControl/>
              <w:jc w:val="left"/>
              <w:textAlignment w:val="center"/>
              <w:rPr>
                <w:rFonts w:ascii="宋体" w:hAnsi="宋体" w:cs="宋体"/>
                <w:kern w:val="0"/>
                <w:szCs w:val="21"/>
              </w:rPr>
            </w:pPr>
            <w:r>
              <w:rPr>
                <w:rFonts w:ascii="宋体" w:eastAsia="宋体" w:hAnsi="宋体" w:cs="宋体" w:hint="eastAsia"/>
                <w:kern w:val="0"/>
                <w:sz w:val="18"/>
                <w:szCs w:val="18"/>
                <w:lang w:bidi="ar"/>
              </w:rPr>
              <w:t>1、GQQ40/2.5（含箱体、压力信号器、高压软管、喷嘴、检测压力表）。</w:t>
            </w:r>
            <w:r>
              <w:rPr>
                <w:rFonts w:ascii="宋体" w:eastAsia="宋体" w:hAnsi="宋体" w:cs="宋体" w:hint="eastAsia"/>
                <w:kern w:val="0"/>
                <w:sz w:val="18"/>
                <w:szCs w:val="18"/>
                <w:lang w:bidi="ar"/>
              </w:rPr>
              <w:br/>
              <w:t>2、充装压力（20℃时）：2.5Mpa。</w:t>
            </w:r>
            <w:r>
              <w:rPr>
                <w:rFonts w:ascii="宋体" w:eastAsia="宋体" w:hAnsi="宋体" w:cs="宋体" w:hint="eastAsia"/>
                <w:kern w:val="0"/>
                <w:sz w:val="18"/>
                <w:szCs w:val="18"/>
                <w:lang w:bidi="ar"/>
              </w:rPr>
              <w:br/>
              <w:t>3、电磁阀工作电压：DC24V。</w:t>
            </w:r>
            <w:r>
              <w:rPr>
                <w:rFonts w:ascii="宋体" w:eastAsia="宋体" w:hAnsi="宋体" w:cs="宋体" w:hint="eastAsia"/>
                <w:kern w:val="0"/>
                <w:sz w:val="18"/>
                <w:szCs w:val="18"/>
                <w:lang w:bidi="ar"/>
              </w:rPr>
              <w:br/>
              <w:t>4、启动电流：1～1.5A</w:t>
            </w:r>
            <w:r>
              <w:rPr>
                <w:rFonts w:ascii="宋体" w:eastAsia="宋体" w:hAnsi="宋体" w:cs="宋体" w:hint="eastAsia"/>
                <w:kern w:val="0"/>
                <w:sz w:val="18"/>
                <w:szCs w:val="18"/>
                <w:lang w:bidi="ar"/>
              </w:rPr>
              <w:br/>
              <w:t>5、喷射时间：≤10S。</w:t>
            </w:r>
            <w:r>
              <w:rPr>
                <w:rFonts w:ascii="宋体" w:eastAsia="宋体" w:hAnsi="宋体" w:cs="宋体" w:hint="eastAsia"/>
                <w:kern w:val="0"/>
                <w:sz w:val="18"/>
                <w:szCs w:val="18"/>
                <w:lang w:bidi="ar"/>
              </w:rPr>
              <w:br/>
              <w:t>6、使用环境：温度：0℃～50℃。</w:t>
            </w:r>
            <w:r>
              <w:rPr>
                <w:rFonts w:ascii="宋体" w:eastAsia="宋体" w:hAnsi="宋体" w:cs="宋体" w:hint="eastAsia"/>
                <w:kern w:val="0"/>
                <w:sz w:val="18"/>
                <w:szCs w:val="18"/>
                <w:lang w:bidi="ar"/>
              </w:rPr>
              <w:br/>
              <w:t>7、储存压力2.5 MPa。</w:t>
            </w:r>
          </w:p>
        </w:tc>
      </w:tr>
      <w:tr w:rsidR="000B0BA1" w14:paraId="03A8AB44" w14:textId="77777777">
        <w:trPr>
          <w:trHeight w:val="34"/>
          <w:jc w:val="center"/>
        </w:trPr>
        <w:tc>
          <w:tcPr>
            <w:tcW w:w="661" w:type="dxa"/>
            <w:tcBorders>
              <w:top w:val="single" w:sz="4" w:space="0" w:color="auto"/>
              <w:left w:val="single" w:sz="4" w:space="0" w:color="auto"/>
              <w:bottom w:val="single" w:sz="4" w:space="0" w:color="auto"/>
              <w:right w:val="single" w:sz="4" w:space="0" w:color="auto"/>
            </w:tcBorders>
            <w:vAlign w:val="center"/>
          </w:tcPr>
          <w:p w14:paraId="114ACA86"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t>12</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28CA8A89" w14:textId="77777777" w:rsidR="000B0BA1" w:rsidRDefault="00CD5866">
            <w:pPr>
              <w:spacing w:line="400" w:lineRule="exact"/>
              <w:rPr>
                <w:rFonts w:ascii="宋体" w:hAnsi="宋体" w:cs="宋体"/>
                <w:kern w:val="0"/>
                <w:szCs w:val="21"/>
              </w:rPr>
            </w:pPr>
            <w:r>
              <w:rPr>
                <w:rFonts w:ascii="宋体" w:hAnsi="宋体" w:cs="宋体" w:hint="eastAsia"/>
                <w:kern w:val="0"/>
                <w:szCs w:val="21"/>
              </w:rPr>
              <w:t>灭火剂</w:t>
            </w:r>
          </w:p>
        </w:tc>
        <w:tc>
          <w:tcPr>
            <w:tcW w:w="1350" w:type="dxa"/>
            <w:tcBorders>
              <w:top w:val="single" w:sz="4" w:space="0" w:color="auto"/>
              <w:left w:val="single" w:sz="4" w:space="0" w:color="auto"/>
              <w:bottom w:val="single" w:sz="4" w:space="0" w:color="auto"/>
              <w:right w:val="single" w:sz="4" w:space="0" w:color="auto"/>
            </w:tcBorders>
            <w:vAlign w:val="center"/>
          </w:tcPr>
          <w:p w14:paraId="5A8DE157" w14:textId="77777777" w:rsidR="000B0BA1" w:rsidRDefault="00CD5866">
            <w:pPr>
              <w:spacing w:line="400" w:lineRule="exact"/>
              <w:jc w:val="left"/>
              <w:rPr>
                <w:rFonts w:ascii="宋体" w:hAnsi="宋体" w:cs="宋体"/>
                <w:kern w:val="0"/>
                <w:szCs w:val="21"/>
              </w:rPr>
            </w:pPr>
            <w:r>
              <w:rPr>
                <w:rFonts w:ascii="宋体" w:hAnsi="宋体" w:cs="宋体"/>
                <w:kern w:val="0"/>
                <w:szCs w:val="21"/>
              </w:rPr>
              <w:t>旭安\HFC-227ea</w:t>
            </w:r>
          </w:p>
        </w:tc>
        <w:tc>
          <w:tcPr>
            <w:tcW w:w="1093" w:type="dxa"/>
            <w:tcBorders>
              <w:top w:val="single" w:sz="4" w:space="0" w:color="auto"/>
              <w:left w:val="single" w:sz="4" w:space="0" w:color="auto"/>
              <w:bottom w:val="single" w:sz="4" w:space="0" w:color="auto"/>
              <w:right w:val="single" w:sz="4" w:space="0" w:color="auto"/>
            </w:tcBorders>
            <w:vAlign w:val="center"/>
          </w:tcPr>
          <w:p w14:paraId="02B3134B" w14:textId="77777777" w:rsidR="000B0BA1" w:rsidRDefault="00CD5866">
            <w:pPr>
              <w:spacing w:line="400" w:lineRule="exact"/>
              <w:rPr>
                <w:rFonts w:ascii="宋体" w:eastAsia="宋体" w:hAnsi="宋体" w:cs="宋体"/>
                <w:color w:val="000000"/>
                <w:kern w:val="0"/>
                <w:sz w:val="18"/>
                <w:szCs w:val="18"/>
                <w:lang w:bidi="ar"/>
              </w:rPr>
            </w:pPr>
            <w:r>
              <w:rPr>
                <w:rFonts w:ascii="宋体" w:hAnsi="宋体" w:cs="宋体" w:hint="eastAsia"/>
                <w:kern w:val="0"/>
                <w:szCs w:val="21"/>
              </w:rPr>
              <w:t>38kg</w:t>
            </w:r>
          </w:p>
        </w:tc>
        <w:tc>
          <w:tcPr>
            <w:tcW w:w="5193" w:type="dxa"/>
            <w:tcBorders>
              <w:top w:val="single" w:sz="4" w:space="0" w:color="auto"/>
              <w:left w:val="single" w:sz="4" w:space="0" w:color="auto"/>
              <w:bottom w:val="single" w:sz="4" w:space="0" w:color="auto"/>
              <w:right w:val="single" w:sz="4" w:space="0" w:color="auto"/>
            </w:tcBorders>
            <w:vAlign w:val="center"/>
          </w:tcPr>
          <w:p w14:paraId="6434C9F6" w14:textId="77777777" w:rsidR="000B0BA1" w:rsidRDefault="00CD5866">
            <w:pPr>
              <w:widowControl/>
              <w:jc w:val="left"/>
              <w:textAlignment w:val="center"/>
              <w:rPr>
                <w:rFonts w:ascii="宋体" w:hAnsi="宋体" w:cs="宋体"/>
                <w:kern w:val="0"/>
                <w:szCs w:val="21"/>
              </w:rPr>
            </w:pPr>
            <w:r>
              <w:rPr>
                <w:rFonts w:ascii="宋体" w:eastAsia="宋体" w:hAnsi="宋体" w:cs="宋体" w:hint="eastAsia"/>
                <w:color w:val="000000"/>
                <w:kern w:val="0"/>
                <w:sz w:val="18"/>
                <w:szCs w:val="18"/>
                <w:lang w:bidi="ar"/>
              </w:rPr>
              <w:t>HFC-227ea</w:t>
            </w:r>
          </w:p>
        </w:tc>
      </w:tr>
      <w:tr w:rsidR="000B0BA1" w14:paraId="78711927" w14:textId="77777777">
        <w:trPr>
          <w:trHeight w:val="34"/>
          <w:jc w:val="center"/>
        </w:trPr>
        <w:tc>
          <w:tcPr>
            <w:tcW w:w="661" w:type="dxa"/>
            <w:tcBorders>
              <w:top w:val="single" w:sz="4" w:space="0" w:color="auto"/>
              <w:left w:val="single" w:sz="4" w:space="0" w:color="auto"/>
              <w:bottom w:val="single" w:sz="4" w:space="0" w:color="auto"/>
              <w:right w:val="single" w:sz="4" w:space="0" w:color="auto"/>
            </w:tcBorders>
            <w:vAlign w:val="center"/>
          </w:tcPr>
          <w:p w14:paraId="57D35BCC"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t>13</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41318D34" w14:textId="77777777" w:rsidR="000B0BA1" w:rsidRDefault="00CD5866">
            <w:pPr>
              <w:spacing w:line="400" w:lineRule="exact"/>
              <w:rPr>
                <w:rFonts w:ascii="宋体" w:hAnsi="宋体" w:cs="宋体"/>
                <w:kern w:val="0"/>
                <w:szCs w:val="21"/>
              </w:rPr>
            </w:pPr>
            <w:r>
              <w:rPr>
                <w:rFonts w:ascii="宋体" w:hAnsi="宋体" w:cs="宋体" w:hint="eastAsia"/>
                <w:kern w:val="0"/>
                <w:szCs w:val="21"/>
              </w:rPr>
              <w:t>自动报警控制器</w:t>
            </w:r>
          </w:p>
        </w:tc>
        <w:tc>
          <w:tcPr>
            <w:tcW w:w="1350" w:type="dxa"/>
            <w:tcBorders>
              <w:top w:val="single" w:sz="4" w:space="0" w:color="auto"/>
              <w:left w:val="single" w:sz="4" w:space="0" w:color="auto"/>
              <w:bottom w:val="single" w:sz="4" w:space="0" w:color="auto"/>
              <w:right w:val="single" w:sz="4" w:space="0" w:color="auto"/>
            </w:tcBorders>
            <w:vAlign w:val="center"/>
          </w:tcPr>
          <w:p w14:paraId="26DABF4B" w14:textId="77777777" w:rsidR="00754812" w:rsidRDefault="00754812" w:rsidP="00754812">
            <w:pPr>
              <w:spacing w:line="400" w:lineRule="exact"/>
              <w:rPr>
                <w:rFonts w:ascii="宋体" w:hAnsi="宋体" w:cs="宋体"/>
                <w:kern w:val="0"/>
                <w:szCs w:val="21"/>
              </w:rPr>
            </w:pPr>
            <w:r>
              <w:rPr>
                <w:rFonts w:ascii="宋体" w:hAnsi="宋体" w:cs="宋体"/>
                <w:kern w:val="0"/>
                <w:szCs w:val="21"/>
              </w:rPr>
              <w:t>依爱\</w:t>
            </w:r>
          </w:p>
          <w:p w14:paraId="6500147C" w14:textId="5540827C" w:rsidR="000B0BA1" w:rsidRDefault="00CD5866" w:rsidP="00754812">
            <w:pPr>
              <w:spacing w:line="400" w:lineRule="exact"/>
              <w:rPr>
                <w:rFonts w:ascii="宋体" w:hAnsi="宋体" w:cs="宋体"/>
                <w:kern w:val="0"/>
                <w:szCs w:val="21"/>
              </w:rPr>
            </w:pPr>
            <w:r>
              <w:rPr>
                <w:rFonts w:ascii="宋体" w:hAnsi="宋体" w:cs="宋体"/>
                <w:kern w:val="0"/>
                <w:szCs w:val="21"/>
              </w:rPr>
              <w:t>JB-QB-EI8002QT型</w:t>
            </w:r>
            <w:r w:rsidR="00754812">
              <w:rPr>
                <w:rFonts w:ascii="宋体" w:hAnsi="宋体" w:cs="宋体"/>
                <w:kern w:val="0"/>
                <w:szCs w:val="21"/>
              </w:rPr>
              <w:t xml:space="preserve"> </w:t>
            </w:r>
          </w:p>
        </w:tc>
        <w:tc>
          <w:tcPr>
            <w:tcW w:w="1093" w:type="dxa"/>
            <w:tcBorders>
              <w:top w:val="single" w:sz="4" w:space="0" w:color="auto"/>
              <w:left w:val="single" w:sz="4" w:space="0" w:color="auto"/>
              <w:bottom w:val="single" w:sz="4" w:space="0" w:color="auto"/>
              <w:right w:val="single" w:sz="4" w:space="0" w:color="auto"/>
            </w:tcBorders>
            <w:vAlign w:val="center"/>
          </w:tcPr>
          <w:p w14:paraId="341648C1" w14:textId="77777777" w:rsidR="000B0BA1" w:rsidRDefault="00CD5866">
            <w:pPr>
              <w:spacing w:line="400" w:lineRule="exact"/>
              <w:rPr>
                <w:rFonts w:ascii="宋体" w:eastAsia="宋体" w:hAnsi="宋体" w:cs="宋体"/>
                <w:kern w:val="0"/>
                <w:sz w:val="18"/>
                <w:szCs w:val="18"/>
                <w:lang w:bidi="ar"/>
              </w:rPr>
            </w:pPr>
            <w:r>
              <w:rPr>
                <w:rFonts w:ascii="宋体" w:hAnsi="宋体" w:cs="宋体" w:hint="eastAsia"/>
                <w:kern w:val="0"/>
                <w:szCs w:val="21"/>
              </w:rPr>
              <w:t>1台</w:t>
            </w:r>
          </w:p>
        </w:tc>
        <w:tc>
          <w:tcPr>
            <w:tcW w:w="5193" w:type="dxa"/>
            <w:tcBorders>
              <w:top w:val="single" w:sz="4" w:space="0" w:color="auto"/>
              <w:left w:val="single" w:sz="4" w:space="0" w:color="auto"/>
              <w:bottom w:val="single" w:sz="4" w:space="0" w:color="auto"/>
              <w:right w:val="single" w:sz="4" w:space="0" w:color="auto"/>
            </w:tcBorders>
            <w:vAlign w:val="center"/>
          </w:tcPr>
          <w:p w14:paraId="3B8C3E92" w14:textId="77777777" w:rsidR="000B0BA1" w:rsidRDefault="00CD5866">
            <w:pPr>
              <w:widowControl/>
              <w:jc w:val="left"/>
              <w:textAlignment w:val="center"/>
              <w:rPr>
                <w:rFonts w:ascii="宋体" w:hAnsi="宋体" w:cs="宋体"/>
                <w:kern w:val="0"/>
                <w:szCs w:val="21"/>
              </w:rPr>
            </w:pPr>
            <w:r>
              <w:rPr>
                <w:rFonts w:ascii="宋体" w:eastAsia="宋体" w:hAnsi="宋体" w:cs="宋体" w:hint="eastAsia"/>
                <w:kern w:val="0"/>
                <w:sz w:val="18"/>
                <w:szCs w:val="18"/>
                <w:lang w:bidi="ar"/>
              </w:rPr>
              <w:t>1、工作电压：交流220V± 10%、50Hz；直流备电：DC24V/2.2Ah,全密封免维护蓄电池；</w:t>
            </w:r>
            <w:r>
              <w:rPr>
                <w:rFonts w:ascii="宋体" w:eastAsia="宋体" w:hAnsi="宋体" w:cs="宋体" w:hint="eastAsia"/>
                <w:kern w:val="0"/>
                <w:sz w:val="18"/>
                <w:szCs w:val="18"/>
                <w:lang w:bidi="ar"/>
              </w:rPr>
              <w:br/>
              <w:t xml:space="preserve">2、使用环境温度：0℃～50℃； </w:t>
            </w:r>
            <w:r>
              <w:rPr>
                <w:rFonts w:ascii="宋体" w:eastAsia="宋体" w:hAnsi="宋体" w:cs="宋体" w:hint="eastAsia"/>
                <w:kern w:val="0"/>
                <w:sz w:val="18"/>
                <w:szCs w:val="18"/>
                <w:lang w:bidi="ar"/>
              </w:rPr>
              <w:br/>
              <w:t xml:space="preserve">3、气体喷洒输出：各区DC24V/2A，脉冲方式或持续方式； </w:t>
            </w:r>
            <w:r>
              <w:rPr>
                <w:rFonts w:ascii="宋体" w:eastAsia="宋体" w:hAnsi="宋体" w:cs="宋体" w:hint="eastAsia"/>
                <w:kern w:val="0"/>
                <w:sz w:val="18"/>
                <w:szCs w:val="18"/>
                <w:lang w:bidi="ar"/>
              </w:rPr>
              <w:br/>
              <w:t>4、液晶显示屏，规格：128×64点，中文菜单；</w:t>
            </w:r>
            <w:r>
              <w:rPr>
                <w:rFonts w:ascii="宋体" w:eastAsia="宋体" w:hAnsi="宋体" w:cs="宋体" w:hint="eastAsia"/>
                <w:kern w:val="0"/>
                <w:sz w:val="18"/>
                <w:szCs w:val="18"/>
                <w:lang w:bidi="ar"/>
              </w:rPr>
              <w:br/>
              <w:t>5、传输距离： ≤ 1500米；</w:t>
            </w:r>
            <w:r>
              <w:rPr>
                <w:rFonts w:ascii="宋体" w:eastAsia="宋体" w:hAnsi="宋体" w:cs="宋体" w:hint="eastAsia"/>
                <w:kern w:val="0"/>
                <w:sz w:val="18"/>
                <w:szCs w:val="18"/>
                <w:lang w:bidi="ar"/>
              </w:rPr>
              <w:br/>
              <w:t>主要性能：</w:t>
            </w:r>
            <w:r>
              <w:rPr>
                <w:rFonts w:ascii="宋体" w:eastAsia="宋体" w:hAnsi="宋体" w:cs="宋体" w:hint="eastAsia"/>
                <w:kern w:val="0"/>
                <w:sz w:val="18"/>
                <w:szCs w:val="18"/>
                <w:lang w:bidi="ar"/>
              </w:rPr>
              <w:br/>
              <w:t>（1）显示系统手动、自动工作状态；</w:t>
            </w:r>
            <w:r>
              <w:rPr>
                <w:rFonts w:ascii="宋体" w:eastAsia="宋体" w:hAnsi="宋体" w:cs="宋体" w:hint="eastAsia"/>
                <w:kern w:val="0"/>
                <w:sz w:val="18"/>
                <w:szCs w:val="18"/>
                <w:lang w:bidi="ar"/>
              </w:rPr>
              <w:br/>
              <w:t>（2）在报警、喷射各阶段，保护房间应有声、光警报信号，并能手动切除；</w:t>
            </w:r>
            <w:r>
              <w:rPr>
                <w:rFonts w:ascii="宋体" w:eastAsia="宋体" w:hAnsi="宋体" w:cs="宋体" w:hint="eastAsia"/>
                <w:kern w:val="0"/>
                <w:sz w:val="18"/>
                <w:szCs w:val="18"/>
                <w:lang w:bidi="ar"/>
              </w:rPr>
              <w:br/>
            </w:r>
            <w:r>
              <w:rPr>
                <w:rFonts w:ascii="宋体" w:eastAsia="宋体" w:hAnsi="宋体" w:cs="宋体" w:hint="eastAsia"/>
                <w:kern w:val="0"/>
                <w:sz w:val="18"/>
                <w:szCs w:val="18"/>
                <w:lang w:bidi="ar"/>
              </w:rPr>
              <w:lastRenderedPageBreak/>
              <w:t>（3）在延时阶段，能自动关闭防火阀、及非消防电源等；</w:t>
            </w:r>
            <w:r>
              <w:rPr>
                <w:rFonts w:ascii="宋体" w:eastAsia="宋体" w:hAnsi="宋体" w:cs="宋体" w:hint="eastAsia"/>
                <w:kern w:val="0"/>
                <w:sz w:val="18"/>
                <w:szCs w:val="18"/>
                <w:lang w:bidi="ar"/>
              </w:rPr>
              <w:br/>
              <w:t>（4）显示气体报警、喷放等状态；</w:t>
            </w:r>
            <w:r>
              <w:rPr>
                <w:rFonts w:ascii="宋体" w:eastAsia="宋体" w:hAnsi="宋体" w:cs="宋体" w:hint="eastAsia"/>
                <w:kern w:val="0"/>
                <w:sz w:val="18"/>
                <w:szCs w:val="18"/>
                <w:lang w:bidi="ar"/>
              </w:rPr>
              <w:br/>
              <w:t>（5）气体喷洒控制阀的自动启动延时时间可根据需要在0～30秒内任意设置。具有故障报警功能，能自动检测总线及部件故障、放气阀断线短路故障及声光报警器连线的短路断路故障，能检测主电（交流电源）故障和备电（蓄电池）故障，所有故障均具有声光指示。</w:t>
            </w:r>
            <w:r>
              <w:rPr>
                <w:rFonts w:ascii="宋体" w:eastAsia="宋体" w:hAnsi="宋体" w:cs="宋体" w:hint="eastAsia"/>
                <w:kern w:val="0"/>
                <w:sz w:val="18"/>
                <w:szCs w:val="18"/>
                <w:lang w:bidi="ar"/>
              </w:rPr>
              <w:br/>
              <w:t>（6）每个灭火区具有“启动”和“停止”按键，当允许操作时，按下“启动”键，声光警报装置立即启动，放气阀延时启动；对于已启动的设备或正在延时启动的设备，这时若按下“停止”键，可使设备停止工作，从而避免因误报警而造成的损失。</w:t>
            </w:r>
          </w:p>
        </w:tc>
      </w:tr>
      <w:tr w:rsidR="000B0BA1" w14:paraId="1A1B8187" w14:textId="77777777">
        <w:trPr>
          <w:trHeight w:val="34"/>
          <w:jc w:val="center"/>
        </w:trPr>
        <w:tc>
          <w:tcPr>
            <w:tcW w:w="661" w:type="dxa"/>
            <w:tcBorders>
              <w:top w:val="single" w:sz="4" w:space="0" w:color="auto"/>
              <w:left w:val="single" w:sz="4" w:space="0" w:color="auto"/>
              <w:bottom w:val="single" w:sz="4" w:space="0" w:color="auto"/>
              <w:right w:val="single" w:sz="4" w:space="0" w:color="auto"/>
            </w:tcBorders>
            <w:vAlign w:val="center"/>
          </w:tcPr>
          <w:p w14:paraId="1FA50B81"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lastRenderedPageBreak/>
              <w:t>14</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581904C3" w14:textId="77777777" w:rsidR="000B0BA1" w:rsidRDefault="00CD5866">
            <w:pPr>
              <w:spacing w:line="400" w:lineRule="exact"/>
              <w:rPr>
                <w:rFonts w:ascii="宋体" w:hAnsi="宋体" w:cs="宋体"/>
                <w:kern w:val="0"/>
                <w:szCs w:val="21"/>
              </w:rPr>
            </w:pPr>
            <w:r>
              <w:rPr>
                <w:rFonts w:ascii="宋体" w:hAnsi="宋体" w:cs="宋体" w:hint="eastAsia"/>
                <w:kern w:val="0"/>
                <w:szCs w:val="21"/>
              </w:rPr>
              <w:t>感温探测器</w:t>
            </w:r>
          </w:p>
        </w:tc>
        <w:tc>
          <w:tcPr>
            <w:tcW w:w="1350" w:type="dxa"/>
            <w:tcBorders>
              <w:top w:val="single" w:sz="4" w:space="0" w:color="auto"/>
              <w:left w:val="single" w:sz="4" w:space="0" w:color="auto"/>
              <w:bottom w:val="single" w:sz="4" w:space="0" w:color="auto"/>
              <w:right w:val="single" w:sz="4" w:space="0" w:color="auto"/>
            </w:tcBorders>
            <w:vAlign w:val="center"/>
          </w:tcPr>
          <w:p w14:paraId="256DE725" w14:textId="77777777" w:rsidR="00754812" w:rsidRDefault="00754812" w:rsidP="00754812">
            <w:pPr>
              <w:spacing w:line="400" w:lineRule="exact"/>
              <w:rPr>
                <w:rFonts w:ascii="宋体" w:hAnsi="宋体" w:cs="宋体"/>
                <w:kern w:val="0"/>
                <w:szCs w:val="21"/>
              </w:rPr>
            </w:pPr>
            <w:r>
              <w:rPr>
                <w:rFonts w:ascii="宋体" w:hAnsi="宋体" w:cs="宋体"/>
                <w:kern w:val="0"/>
                <w:szCs w:val="21"/>
              </w:rPr>
              <w:t>依爱</w:t>
            </w:r>
            <w:r>
              <w:rPr>
                <w:rFonts w:ascii="宋体" w:hAnsi="宋体" w:cs="宋体" w:hint="eastAsia"/>
                <w:kern w:val="0"/>
                <w:szCs w:val="21"/>
              </w:rPr>
              <w:t>\</w:t>
            </w:r>
          </w:p>
          <w:p w14:paraId="370714EE" w14:textId="08804F87" w:rsidR="000B0BA1" w:rsidRDefault="00CD5866" w:rsidP="00754812">
            <w:pPr>
              <w:spacing w:line="400" w:lineRule="exact"/>
              <w:rPr>
                <w:rFonts w:ascii="宋体" w:hAnsi="宋体" w:cs="宋体"/>
                <w:kern w:val="0"/>
                <w:szCs w:val="21"/>
              </w:rPr>
            </w:pPr>
            <w:r>
              <w:rPr>
                <w:rFonts w:ascii="宋体" w:hAnsi="宋体" w:cs="宋体"/>
                <w:kern w:val="0"/>
                <w:szCs w:val="21"/>
              </w:rPr>
              <w:t>JTW-ZCD-EI8011型</w:t>
            </w:r>
            <w:r w:rsidR="00754812">
              <w:rPr>
                <w:rFonts w:ascii="宋体" w:hAnsi="宋体" w:cs="宋体"/>
                <w:kern w:val="0"/>
                <w:szCs w:val="21"/>
              </w:rPr>
              <w:t xml:space="preserve"> </w:t>
            </w:r>
          </w:p>
        </w:tc>
        <w:tc>
          <w:tcPr>
            <w:tcW w:w="1093" w:type="dxa"/>
            <w:tcBorders>
              <w:top w:val="single" w:sz="4" w:space="0" w:color="auto"/>
              <w:left w:val="single" w:sz="4" w:space="0" w:color="auto"/>
              <w:bottom w:val="single" w:sz="4" w:space="0" w:color="auto"/>
              <w:right w:val="single" w:sz="4" w:space="0" w:color="auto"/>
            </w:tcBorders>
            <w:vAlign w:val="center"/>
          </w:tcPr>
          <w:p w14:paraId="630612D9" w14:textId="77777777" w:rsidR="000B0BA1" w:rsidRDefault="00CD5866">
            <w:pPr>
              <w:spacing w:line="400" w:lineRule="exact"/>
              <w:rPr>
                <w:rFonts w:ascii="宋体" w:eastAsia="宋体" w:hAnsi="宋体" w:cs="宋体"/>
                <w:color w:val="000000"/>
                <w:kern w:val="0"/>
                <w:sz w:val="18"/>
                <w:szCs w:val="18"/>
                <w:lang w:bidi="ar"/>
              </w:rPr>
            </w:pPr>
            <w:r>
              <w:rPr>
                <w:rFonts w:ascii="宋体" w:hAnsi="宋体" w:cs="宋体"/>
                <w:kern w:val="0"/>
                <w:szCs w:val="21"/>
              </w:rPr>
              <w:t>2</w:t>
            </w:r>
            <w:r>
              <w:rPr>
                <w:rFonts w:ascii="宋体" w:hAnsi="宋体" w:cs="宋体" w:hint="eastAsia"/>
                <w:kern w:val="0"/>
                <w:szCs w:val="21"/>
              </w:rPr>
              <w:t>个</w:t>
            </w:r>
          </w:p>
        </w:tc>
        <w:tc>
          <w:tcPr>
            <w:tcW w:w="5193" w:type="dxa"/>
            <w:tcBorders>
              <w:top w:val="single" w:sz="4" w:space="0" w:color="auto"/>
              <w:left w:val="single" w:sz="4" w:space="0" w:color="auto"/>
              <w:bottom w:val="single" w:sz="4" w:space="0" w:color="auto"/>
              <w:right w:val="single" w:sz="4" w:space="0" w:color="auto"/>
            </w:tcBorders>
            <w:vAlign w:val="center"/>
          </w:tcPr>
          <w:p w14:paraId="5BBDF472" w14:textId="77777777" w:rsidR="000B0BA1" w:rsidRDefault="00CD5866">
            <w:pPr>
              <w:widowControl/>
              <w:jc w:val="left"/>
              <w:textAlignment w:val="center"/>
              <w:rPr>
                <w:rFonts w:ascii="宋体" w:hAnsi="宋体" w:cs="宋体"/>
                <w:kern w:val="0"/>
                <w:szCs w:val="21"/>
              </w:rPr>
            </w:pPr>
            <w:r>
              <w:rPr>
                <w:rFonts w:ascii="宋体" w:eastAsia="宋体" w:hAnsi="宋体" w:cs="宋体" w:hint="eastAsia"/>
                <w:color w:val="000000"/>
                <w:kern w:val="0"/>
                <w:sz w:val="18"/>
                <w:szCs w:val="18"/>
                <w:lang w:bidi="ar"/>
              </w:rPr>
              <w:t>1、工作电压：DC 19-24V 控制器提供；</w:t>
            </w:r>
            <w:r>
              <w:rPr>
                <w:rFonts w:ascii="宋体" w:eastAsia="宋体" w:hAnsi="宋体" w:cs="宋体" w:hint="eastAsia"/>
                <w:color w:val="000000"/>
                <w:kern w:val="0"/>
                <w:sz w:val="18"/>
                <w:szCs w:val="18"/>
                <w:lang w:bidi="ar"/>
              </w:rPr>
              <w:br/>
              <w:t>2、工作温度：-10～+50℃；</w:t>
            </w:r>
            <w:r>
              <w:rPr>
                <w:rFonts w:ascii="宋体" w:eastAsia="宋体" w:hAnsi="宋体" w:cs="宋体" w:hint="eastAsia"/>
                <w:color w:val="000000"/>
                <w:kern w:val="0"/>
                <w:sz w:val="18"/>
                <w:szCs w:val="18"/>
                <w:lang w:bidi="ar"/>
              </w:rPr>
              <w:br/>
              <w:t>3、贮存温度：-20～+50℃；</w:t>
            </w:r>
            <w:r>
              <w:rPr>
                <w:rFonts w:ascii="宋体" w:eastAsia="宋体" w:hAnsi="宋体" w:cs="宋体" w:hint="eastAsia"/>
                <w:color w:val="000000"/>
                <w:kern w:val="0"/>
                <w:sz w:val="18"/>
                <w:szCs w:val="18"/>
                <w:lang w:bidi="ar"/>
              </w:rPr>
              <w:br/>
              <w:t>4、相对湿度：≤95%(40±2℃)；</w:t>
            </w:r>
            <w:r>
              <w:rPr>
                <w:rFonts w:ascii="宋体" w:eastAsia="宋体" w:hAnsi="宋体" w:cs="宋体" w:hint="eastAsia"/>
                <w:color w:val="000000"/>
                <w:kern w:val="0"/>
                <w:sz w:val="18"/>
                <w:szCs w:val="18"/>
                <w:lang w:bidi="ar"/>
              </w:rPr>
              <w:br/>
              <w:t>5、监视电流：≤0.3mA（24V）；</w:t>
            </w:r>
            <w:r>
              <w:rPr>
                <w:rFonts w:ascii="宋体" w:eastAsia="宋体" w:hAnsi="宋体" w:cs="宋体" w:hint="eastAsia"/>
                <w:color w:val="000000"/>
                <w:kern w:val="0"/>
                <w:sz w:val="18"/>
                <w:szCs w:val="18"/>
                <w:lang w:bidi="ar"/>
              </w:rPr>
              <w:br/>
              <w:t>6、报警电流：≤3mA（24V）；</w:t>
            </w:r>
            <w:r>
              <w:rPr>
                <w:rFonts w:ascii="宋体" w:eastAsia="宋体" w:hAnsi="宋体" w:cs="宋体" w:hint="eastAsia"/>
                <w:color w:val="000000"/>
                <w:kern w:val="0"/>
                <w:sz w:val="18"/>
                <w:szCs w:val="18"/>
                <w:lang w:bidi="ar"/>
              </w:rPr>
              <w:br/>
              <w:t>7、确认灯：监视状态瞬时闪亮，报警常亮（红色）；</w:t>
            </w:r>
            <w:r>
              <w:rPr>
                <w:rFonts w:ascii="宋体" w:eastAsia="宋体" w:hAnsi="宋体" w:cs="宋体" w:hint="eastAsia"/>
                <w:color w:val="000000"/>
                <w:kern w:val="0"/>
                <w:sz w:val="18"/>
                <w:szCs w:val="18"/>
                <w:lang w:bidi="ar"/>
              </w:rPr>
              <w:br/>
              <w:t>8、编码方式：使用专用电子编码器编码；</w:t>
            </w:r>
            <w:r>
              <w:rPr>
                <w:rFonts w:ascii="宋体" w:eastAsia="宋体" w:hAnsi="宋体" w:cs="宋体" w:hint="eastAsia"/>
                <w:color w:val="000000"/>
                <w:kern w:val="0"/>
                <w:sz w:val="18"/>
                <w:szCs w:val="18"/>
                <w:lang w:bidi="ar"/>
              </w:rPr>
              <w:br/>
              <w:t>9、线制：二总线，无极性；</w:t>
            </w:r>
            <w:r>
              <w:rPr>
                <w:rFonts w:ascii="宋体" w:eastAsia="宋体" w:hAnsi="宋体" w:cs="宋体" w:hint="eastAsia"/>
                <w:color w:val="000000"/>
                <w:kern w:val="0"/>
                <w:sz w:val="18"/>
                <w:szCs w:val="18"/>
                <w:lang w:bidi="ar"/>
              </w:rPr>
              <w:br/>
              <w:t>10、执行标准：GB4716-2005《点型感温火灾探测器》。</w:t>
            </w:r>
          </w:p>
        </w:tc>
      </w:tr>
      <w:tr w:rsidR="000B0BA1" w14:paraId="35326AF9" w14:textId="77777777">
        <w:trPr>
          <w:trHeight w:val="34"/>
          <w:jc w:val="center"/>
        </w:trPr>
        <w:tc>
          <w:tcPr>
            <w:tcW w:w="661" w:type="dxa"/>
            <w:tcBorders>
              <w:top w:val="single" w:sz="4" w:space="0" w:color="auto"/>
              <w:left w:val="single" w:sz="4" w:space="0" w:color="auto"/>
              <w:bottom w:val="single" w:sz="4" w:space="0" w:color="auto"/>
              <w:right w:val="single" w:sz="4" w:space="0" w:color="auto"/>
            </w:tcBorders>
            <w:vAlign w:val="center"/>
          </w:tcPr>
          <w:p w14:paraId="67FAC444"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t>15</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6CC8259A" w14:textId="77777777" w:rsidR="000B0BA1" w:rsidRDefault="00CD5866">
            <w:pPr>
              <w:spacing w:line="400" w:lineRule="exact"/>
              <w:rPr>
                <w:rFonts w:ascii="宋体" w:hAnsi="宋体" w:cs="宋体"/>
                <w:kern w:val="0"/>
                <w:szCs w:val="21"/>
              </w:rPr>
            </w:pPr>
            <w:r>
              <w:rPr>
                <w:rFonts w:ascii="宋体" w:hAnsi="宋体" w:cs="宋体" w:hint="eastAsia"/>
                <w:kern w:val="0"/>
                <w:szCs w:val="21"/>
              </w:rPr>
              <w:t>感烟探测器</w:t>
            </w:r>
          </w:p>
        </w:tc>
        <w:tc>
          <w:tcPr>
            <w:tcW w:w="1350" w:type="dxa"/>
            <w:tcBorders>
              <w:top w:val="single" w:sz="4" w:space="0" w:color="auto"/>
              <w:left w:val="single" w:sz="4" w:space="0" w:color="auto"/>
              <w:bottom w:val="single" w:sz="4" w:space="0" w:color="auto"/>
              <w:right w:val="single" w:sz="4" w:space="0" w:color="auto"/>
            </w:tcBorders>
            <w:vAlign w:val="center"/>
          </w:tcPr>
          <w:p w14:paraId="63D4718F" w14:textId="77777777" w:rsidR="00754812" w:rsidRDefault="00754812" w:rsidP="00754812">
            <w:pPr>
              <w:spacing w:line="400" w:lineRule="exact"/>
              <w:rPr>
                <w:rFonts w:ascii="宋体" w:hAnsi="宋体" w:cs="宋体"/>
                <w:kern w:val="0"/>
                <w:szCs w:val="21"/>
              </w:rPr>
            </w:pPr>
            <w:r>
              <w:rPr>
                <w:rFonts w:ascii="宋体" w:hAnsi="宋体" w:cs="宋体"/>
                <w:kern w:val="0"/>
                <w:szCs w:val="21"/>
              </w:rPr>
              <w:t>依爱</w:t>
            </w:r>
            <w:r>
              <w:rPr>
                <w:rFonts w:ascii="宋体" w:hAnsi="宋体" w:cs="宋体" w:hint="eastAsia"/>
                <w:kern w:val="0"/>
                <w:szCs w:val="21"/>
              </w:rPr>
              <w:t>\</w:t>
            </w:r>
          </w:p>
          <w:p w14:paraId="0DB055CE" w14:textId="03836502" w:rsidR="000B0BA1" w:rsidRDefault="00CD5866" w:rsidP="00754812">
            <w:pPr>
              <w:spacing w:line="400" w:lineRule="exact"/>
              <w:rPr>
                <w:rFonts w:ascii="宋体" w:hAnsi="宋体" w:cs="宋体"/>
                <w:kern w:val="0"/>
                <w:szCs w:val="21"/>
              </w:rPr>
            </w:pPr>
            <w:r>
              <w:rPr>
                <w:rFonts w:ascii="宋体" w:hAnsi="宋体" w:cs="宋体"/>
                <w:kern w:val="0"/>
                <w:szCs w:val="21"/>
              </w:rPr>
              <w:t>JTY-GD-EI8010型</w:t>
            </w:r>
          </w:p>
        </w:tc>
        <w:tc>
          <w:tcPr>
            <w:tcW w:w="1093" w:type="dxa"/>
            <w:tcBorders>
              <w:top w:val="single" w:sz="4" w:space="0" w:color="auto"/>
              <w:left w:val="single" w:sz="4" w:space="0" w:color="auto"/>
              <w:bottom w:val="single" w:sz="4" w:space="0" w:color="auto"/>
              <w:right w:val="single" w:sz="4" w:space="0" w:color="auto"/>
            </w:tcBorders>
            <w:vAlign w:val="center"/>
          </w:tcPr>
          <w:p w14:paraId="516E72EF" w14:textId="77777777" w:rsidR="000B0BA1" w:rsidRDefault="00CD5866">
            <w:pPr>
              <w:spacing w:line="400" w:lineRule="exact"/>
              <w:rPr>
                <w:rFonts w:ascii="宋体" w:eastAsia="宋体" w:hAnsi="宋体" w:cs="宋体"/>
                <w:color w:val="000000"/>
                <w:kern w:val="0"/>
                <w:sz w:val="18"/>
                <w:szCs w:val="18"/>
                <w:lang w:bidi="ar"/>
              </w:rPr>
            </w:pPr>
            <w:r>
              <w:rPr>
                <w:rFonts w:ascii="宋体" w:hAnsi="宋体" w:cs="宋体"/>
                <w:kern w:val="0"/>
                <w:szCs w:val="21"/>
              </w:rPr>
              <w:t>2</w:t>
            </w:r>
            <w:r>
              <w:rPr>
                <w:rFonts w:ascii="宋体" w:hAnsi="宋体" w:cs="宋体" w:hint="eastAsia"/>
                <w:kern w:val="0"/>
                <w:szCs w:val="21"/>
              </w:rPr>
              <w:t>个</w:t>
            </w:r>
          </w:p>
        </w:tc>
        <w:tc>
          <w:tcPr>
            <w:tcW w:w="5193" w:type="dxa"/>
            <w:tcBorders>
              <w:top w:val="single" w:sz="4" w:space="0" w:color="auto"/>
              <w:left w:val="single" w:sz="4" w:space="0" w:color="auto"/>
              <w:bottom w:val="single" w:sz="4" w:space="0" w:color="auto"/>
              <w:right w:val="single" w:sz="4" w:space="0" w:color="auto"/>
            </w:tcBorders>
            <w:vAlign w:val="center"/>
          </w:tcPr>
          <w:p w14:paraId="718FF712" w14:textId="77777777" w:rsidR="000B0BA1" w:rsidRDefault="00CD5866">
            <w:pPr>
              <w:widowControl/>
              <w:jc w:val="left"/>
              <w:textAlignment w:val="center"/>
              <w:rPr>
                <w:rFonts w:ascii="宋体" w:hAnsi="宋体" w:cs="宋体"/>
                <w:kern w:val="0"/>
                <w:szCs w:val="21"/>
              </w:rPr>
            </w:pPr>
            <w:r>
              <w:rPr>
                <w:rFonts w:ascii="宋体" w:eastAsia="宋体" w:hAnsi="宋体" w:cs="宋体" w:hint="eastAsia"/>
                <w:color w:val="000000"/>
                <w:kern w:val="0"/>
                <w:sz w:val="18"/>
                <w:szCs w:val="18"/>
                <w:lang w:bidi="ar"/>
              </w:rPr>
              <w:t>1、工作电压：DC 19-24V 控制器提供；</w:t>
            </w:r>
            <w:r>
              <w:rPr>
                <w:rFonts w:ascii="宋体" w:eastAsia="宋体" w:hAnsi="宋体" w:cs="宋体" w:hint="eastAsia"/>
                <w:color w:val="000000"/>
                <w:kern w:val="0"/>
                <w:sz w:val="18"/>
                <w:szCs w:val="18"/>
                <w:lang w:bidi="ar"/>
              </w:rPr>
              <w:br/>
              <w:t>2、工作温度：-10～+50℃；</w:t>
            </w:r>
            <w:r>
              <w:rPr>
                <w:rFonts w:ascii="宋体" w:eastAsia="宋体" w:hAnsi="宋体" w:cs="宋体" w:hint="eastAsia"/>
                <w:color w:val="000000"/>
                <w:kern w:val="0"/>
                <w:sz w:val="18"/>
                <w:szCs w:val="18"/>
                <w:lang w:bidi="ar"/>
              </w:rPr>
              <w:br/>
              <w:t>3、贮存温度：-20～+50℃；</w:t>
            </w:r>
            <w:r>
              <w:rPr>
                <w:rFonts w:ascii="宋体" w:eastAsia="宋体" w:hAnsi="宋体" w:cs="宋体" w:hint="eastAsia"/>
                <w:color w:val="000000"/>
                <w:kern w:val="0"/>
                <w:sz w:val="18"/>
                <w:szCs w:val="18"/>
                <w:lang w:bidi="ar"/>
              </w:rPr>
              <w:br/>
              <w:t>4、相对湿度：≤95%(40±2℃)；</w:t>
            </w:r>
            <w:r>
              <w:rPr>
                <w:rFonts w:ascii="宋体" w:eastAsia="宋体" w:hAnsi="宋体" w:cs="宋体" w:hint="eastAsia"/>
                <w:color w:val="000000"/>
                <w:kern w:val="0"/>
                <w:sz w:val="18"/>
                <w:szCs w:val="18"/>
                <w:lang w:bidi="ar"/>
              </w:rPr>
              <w:br/>
              <w:t>5、监视电流：≤0.3mA（24V）；</w:t>
            </w:r>
            <w:r>
              <w:rPr>
                <w:rFonts w:ascii="宋体" w:eastAsia="宋体" w:hAnsi="宋体" w:cs="宋体" w:hint="eastAsia"/>
                <w:color w:val="000000"/>
                <w:kern w:val="0"/>
                <w:sz w:val="18"/>
                <w:szCs w:val="18"/>
                <w:lang w:bidi="ar"/>
              </w:rPr>
              <w:br/>
              <w:t>6、报警电流：≤3mA（24V）；</w:t>
            </w:r>
            <w:r>
              <w:rPr>
                <w:rFonts w:ascii="宋体" w:eastAsia="宋体" w:hAnsi="宋体" w:cs="宋体" w:hint="eastAsia"/>
                <w:color w:val="000000"/>
                <w:kern w:val="0"/>
                <w:sz w:val="18"/>
                <w:szCs w:val="18"/>
                <w:lang w:bidi="ar"/>
              </w:rPr>
              <w:br/>
              <w:t>7、响应阈值：≤0.05dBm；</w:t>
            </w:r>
            <w:r>
              <w:rPr>
                <w:rFonts w:ascii="宋体" w:eastAsia="宋体" w:hAnsi="宋体" w:cs="宋体" w:hint="eastAsia"/>
                <w:color w:val="000000"/>
                <w:kern w:val="0"/>
                <w:sz w:val="18"/>
                <w:szCs w:val="18"/>
                <w:lang w:bidi="ar"/>
              </w:rPr>
              <w:br/>
              <w:t>8、确认灯：监视状态瞬时闪亮，报警常亮（红色）；</w:t>
            </w:r>
            <w:r>
              <w:rPr>
                <w:rFonts w:ascii="宋体" w:eastAsia="宋体" w:hAnsi="宋体" w:cs="宋体" w:hint="eastAsia"/>
                <w:color w:val="000000"/>
                <w:kern w:val="0"/>
                <w:sz w:val="18"/>
                <w:szCs w:val="18"/>
                <w:lang w:bidi="ar"/>
              </w:rPr>
              <w:br/>
              <w:t>9、编址方式：使用专用电子编码器；</w:t>
            </w:r>
            <w:r>
              <w:rPr>
                <w:rFonts w:ascii="宋体" w:eastAsia="宋体" w:hAnsi="宋体" w:cs="宋体" w:hint="eastAsia"/>
                <w:color w:val="000000"/>
                <w:kern w:val="0"/>
                <w:sz w:val="18"/>
                <w:szCs w:val="18"/>
                <w:lang w:bidi="ar"/>
              </w:rPr>
              <w:br/>
              <w:t>10、线制：二总线，无极性；</w:t>
            </w:r>
            <w:r>
              <w:rPr>
                <w:rFonts w:ascii="宋体" w:eastAsia="宋体" w:hAnsi="宋体" w:cs="宋体" w:hint="eastAsia"/>
                <w:color w:val="000000"/>
                <w:kern w:val="0"/>
                <w:sz w:val="18"/>
                <w:szCs w:val="18"/>
                <w:lang w:bidi="ar"/>
              </w:rPr>
              <w:br/>
              <w:t>11、最远传输距离：1500m；</w:t>
            </w:r>
            <w:r>
              <w:rPr>
                <w:rFonts w:ascii="宋体" w:eastAsia="宋体" w:hAnsi="宋体" w:cs="宋体" w:hint="eastAsia"/>
                <w:color w:val="000000"/>
                <w:kern w:val="0"/>
                <w:sz w:val="18"/>
                <w:szCs w:val="18"/>
                <w:lang w:bidi="ar"/>
              </w:rPr>
              <w:br/>
              <w:t>12、执行标准：GB4715-2005《点型感烟火灾探测器》。</w:t>
            </w:r>
          </w:p>
        </w:tc>
      </w:tr>
      <w:tr w:rsidR="000B0BA1" w14:paraId="6D7611AC" w14:textId="77777777">
        <w:trPr>
          <w:trHeight w:val="34"/>
          <w:jc w:val="center"/>
        </w:trPr>
        <w:tc>
          <w:tcPr>
            <w:tcW w:w="661" w:type="dxa"/>
            <w:tcBorders>
              <w:top w:val="single" w:sz="4" w:space="0" w:color="auto"/>
              <w:left w:val="single" w:sz="4" w:space="0" w:color="auto"/>
              <w:bottom w:val="single" w:sz="4" w:space="0" w:color="auto"/>
              <w:right w:val="single" w:sz="4" w:space="0" w:color="auto"/>
            </w:tcBorders>
            <w:vAlign w:val="center"/>
          </w:tcPr>
          <w:p w14:paraId="6CB01555"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t>16</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227CC64E" w14:textId="77777777" w:rsidR="000B0BA1" w:rsidRDefault="00CD5866">
            <w:pPr>
              <w:spacing w:line="400" w:lineRule="exact"/>
              <w:rPr>
                <w:rFonts w:ascii="宋体" w:hAnsi="宋体" w:cs="宋体"/>
                <w:kern w:val="0"/>
                <w:szCs w:val="21"/>
              </w:rPr>
            </w:pPr>
            <w:r>
              <w:rPr>
                <w:rFonts w:ascii="宋体" w:hAnsi="宋体" w:cs="宋体" w:hint="eastAsia"/>
                <w:kern w:val="0"/>
                <w:szCs w:val="21"/>
              </w:rPr>
              <w:t>声光报警器</w:t>
            </w:r>
          </w:p>
        </w:tc>
        <w:tc>
          <w:tcPr>
            <w:tcW w:w="1350" w:type="dxa"/>
            <w:tcBorders>
              <w:top w:val="single" w:sz="4" w:space="0" w:color="auto"/>
              <w:left w:val="single" w:sz="4" w:space="0" w:color="auto"/>
              <w:bottom w:val="single" w:sz="4" w:space="0" w:color="auto"/>
              <w:right w:val="single" w:sz="4" w:space="0" w:color="auto"/>
            </w:tcBorders>
            <w:vAlign w:val="center"/>
          </w:tcPr>
          <w:p w14:paraId="0666E113" w14:textId="2A705F64" w:rsidR="000B0BA1" w:rsidRDefault="00754812" w:rsidP="00754812">
            <w:pPr>
              <w:spacing w:line="400" w:lineRule="exact"/>
              <w:rPr>
                <w:rFonts w:ascii="宋体" w:hAnsi="宋体" w:cs="宋体"/>
                <w:kern w:val="0"/>
                <w:szCs w:val="21"/>
              </w:rPr>
            </w:pPr>
            <w:r>
              <w:rPr>
                <w:rFonts w:ascii="宋体" w:hAnsi="宋体" w:cs="宋体" w:hint="eastAsia"/>
                <w:kern w:val="0"/>
                <w:szCs w:val="21"/>
              </w:rPr>
              <w:t>依爱\</w:t>
            </w:r>
            <w:r w:rsidR="00CD5866">
              <w:rPr>
                <w:rFonts w:ascii="宋体" w:hAnsi="宋体" w:cs="宋体" w:hint="eastAsia"/>
                <w:kern w:val="0"/>
                <w:szCs w:val="21"/>
              </w:rPr>
              <w:t>J-EI8085型</w:t>
            </w:r>
            <w:r>
              <w:rPr>
                <w:rFonts w:ascii="宋体" w:hAnsi="宋体" w:cs="宋体"/>
                <w:kern w:val="0"/>
                <w:szCs w:val="21"/>
              </w:rPr>
              <w:t xml:space="preserve"> </w:t>
            </w:r>
          </w:p>
        </w:tc>
        <w:tc>
          <w:tcPr>
            <w:tcW w:w="1093" w:type="dxa"/>
            <w:tcBorders>
              <w:top w:val="single" w:sz="4" w:space="0" w:color="auto"/>
              <w:left w:val="single" w:sz="4" w:space="0" w:color="auto"/>
              <w:bottom w:val="single" w:sz="4" w:space="0" w:color="auto"/>
              <w:right w:val="single" w:sz="4" w:space="0" w:color="auto"/>
            </w:tcBorders>
            <w:vAlign w:val="center"/>
          </w:tcPr>
          <w:p w14:paraId="2017C06F" w14:textId="77777777" w:rsidR="000B0BA1" w:rsidRDefault="00CD5866">
            <w:pPr>
              <w:spacing w:line="400" w:lineRule="exact"/>
              <w:rPr>
                <w:rFonts w:ascii="宋体" w:eastAsia="宋体" w:hAnsi="宋体" w:cs="宋体"/>
                <w:color w:val="000000"/>
                <w:kern w:val="0"/>
                <w:sz w:val="18"/>
                <w:szCs w:val="18"/>
                <w:lang w:bidi="ar"/>
              </w:rPr>
            </w:pPr>
            <w:r>
              <w:rPr>
                <w:rFonts w:ascii="宋体" w:hAnsi="宋体" w:cs="宋体"/>
                <w:kern w:val="0"/>
                <w:szCs w:val="21"/>
              </w:rPr>
              <w:t>1</w:t>
            </w:r>
            <w:r>
              <w:rPr>
                <w:rFonts w:ascii="宋体" w:hAnsi="宋体" w:cs="宋体" w:hint="eastAsia"/>
                <w:kern w:val="0"/>
                <w:szCs w:val="21"/>
              </w:rPr>
              <w:t>个</w:t>
            </w:r>
          </w:p>
        </w:tc>
        <w:tc>
          <w:tcPr>
            <w:tcW w:w="5193" w:type="dxa"/>
            <w:tcBorders>
              <w:top w:val="single" w:sz="4" w:space="0" w:color="auto"/>
              <w:left w:val="single" w:sz="4" w:space="0" w:color="auto"/>
              <w:bottom w:val="single" w:sz="4" w:space="0" w:color="auto"/>
              <w:right w:val="single" w:sz="4" w:space="0" w:color="auto"/>
            </w:tcBorders>
            <w:vAlign w:val="center"/>
          </w:tcPr>
          <w:p w14:paraId="6F67BF8C" w14:textId="77777777" w:rsidR="000B0BA1" w:rsidRDefault="00CD5866">
            <w:pPr>
              <w:widowControl/>
              <w:jc w:val="left"/>
              <w:textAlignment w:val="center"/>
              <w:rPr>
                <w:rFonts w:ascii="宋体" w:hAnsi="宋体" w:cs="宋体"/>
                <w:kern w:val="0"/>
                <w:szCs w:val="21"/>
              </w:rPr>
            </w:pPr>
            <w:r>
              <w:rPr>
                <w:rFonts w:ascii="宋体" w:eastAsia="宋体" w:hAnsi="宋体" w:cs="宋体" w:hint="eastAsia"/>
                <w:color w:val="000000"/>
                <w:kern w:val="0"/>
                <w:sz w:val="18"/>
                <w:szCs w:val="18"/>
                <w:lang w:bidi="ar"/>
              </w:rPr>
              <w:t>1、工作电压：DC 19-24V；</w:t>
            </w:r>
            <w:r>
              <w:rPr>
                <w:rFonts w:ascii="宋体" w:eastAsia="宋体" w:hAnsi="宋体" w:cs="宋体" w:hint="eastAsia"/>
                <w:color w:val="000000"/>
                <w:kern w:val="0"/>
                <w:sz w:val="18"/>
                <w:szCs w:val="18"/>
                <w:lang w:bidi="ar"/>
              </w:rPr>
              <w:br/>
              <w:t>2、工作温度：-10～+50℃；</w:t>
            </w:r>
            <w:r>
              <w:rPr>
                <w:rFonts w:ascii="宋体" w:eastAsia="宋体" w:hAnsi="宋体" w:cs="宋体" w:hint="eastAsia"/>
                <w:color w:val="000000"/>
                <w:kern w:val="0"/>
                <w:sz w:val="18"/>
                <w:szCs w:val="18"/>
                <w:lang w:bidi="ar"/>
              </w:rPr>
              <w:br/>
              <w:t>3、贮存温度：-20～+50℃；</w:t>
            </w:r>
            <w:r>
              <w:rPr>
                <w:rFonts w:ascii="宋体" w:eastAsia="宋体" w:hAnsi="宋体" w:cs="宋体" w:hint="eastAsia"/>
                <w:color w:val="000000"/>
                <w:kern w:val="0"/>
                <w:sz w:val="18"/>
                <w:szCs w:val="18"/>
                <w:lang w:bidi="ar"/>
              </w:rPr>
              <w:br/>
              <w:t>4、相对湿度：≤95%(40±2℃)；</w:t>
            </w:r>
            <w:r>
              <w:rPr>
                <w:rFonts w:ascii="宋体" w:eastAsia="宋体" w:hAnsi="宋体" w:cs="宋体" w:hint="eastAsia"/>
                <w:color w:val="000000"/>
                <w:kern w:val="0"/>
                <w:sz w:val="18"/>
                <w:szCs w:val="18"/>
                <w:lang w:bidi="ar"/>
              </w:rPr>
              <w:br/>
              <w:t>5、动作电流：≤80mA （24V）；</w:t>
            </w:r>
            <w:r>
              <w:rPr>
                <w:rFonts w:ascii="宋体" w:eastAsia="宋体" w:hAnsi="宋体" w:cs="宋体" w:hint="eastAsia"/>
                <w:color w:val="000000"/>
                <w:kern w:val="0"/>
                <w:sz w:val="18"/>
                <w:szCs w:val="18"/>
                <w:lang w:bidi="ar"/>
              </w:rPr>
              <w:br/>
              <w:t>6、报警音量：&gt;90dB；</w:t>
            </w:r>
            <w:r>
              <w:rPr>
                <w:rFonts w:ascii="宋体" w:eastAsia="宋体" w:hAnsi="宋体" w:cs="宋体" w:hint="eastAsia"/>
                <w:color w:val="000000"/>
                <w:kern w:val="0"/>
                <w:sz w:val="18"/>
                <w:szCs w:val="18"/>
                <w:lang w:bidi="ar"/>
              </w:rPr>
              <w:br/>
              <w:t>7、警灯频闪周期：≥1.5 秒；</w:t>
            </w:r>
            <w:r>
              <w:rPr>
                <w:rFonts w:ascii="宋体" w:eastAsia="宋体" w:hAnsi="宋体" w:cs="宋体" w:hint="eastAsia"/>
                <w:color w:val="000000"/>
                <w:kern w:val="0"/>
                <w:sz w:val="18"/>
                <w:szCs w:val="18"/>
                <w:lang w:bidi="ar"/>
              </w:rPr>
              <w:br/>
              <w:t>8、线制：二线连接。</w:t>
            </w:r>
          </w:p>
        </w:tc>
      </w:tr>
      <w:tr w:rsidR="000B0BA1" w14:paraId="6F2EBAB7" w14:textId="77777777">
        <w:trPr>
          <w:trHeight w:val="34"/>
          <w:jc w:val="center"/>
        </w:trPr>
        <w:tc>
          <w:tcPr>
            <w:tcW w:w="661" w:type="dxa"/>
            <w:tcBorders>
              <w:top w:val="single" w:sz="4" w:space="0" w:color="auto"/>
              <w:left w:val="single" w:sz="4" w:space="0" w:color="auto"/>
              <w:bottom w:val="single" w:sz="4" w:space="0" w:color="auto"/>
              <w:right w:val="single" w:sz="4" w:space="0" w:color="auto"/>
            </w:tcBorders>
            <w:vAlign w:val="center"/>
          </w:tcPr>
          <w:p w14:paraId="5BB90842"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t>17</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27C44383" w14:textId="77777777" w:rsidR="000B0BA1" w:rsidRDefault="00CD5866">
            <w:pPr>
              <w:spacing w:line="400" w:lineRule="exact"/>
              <w:rPr>
                <w:rFonts w:ascii="宋体" w:hAnsi="宋体" w:cs="宋体"/>
                <w:kern w:val="0"/>
                <w:szCs w:val="21"/>
              </w:rPr>
            </w:pPr>
            <w:r>
              <w:rPr>
                <w:rFonts w:ascii="宋体" w:hAnsi="宋体" w:cs="宋体" w:hint="eastAsia"/>
                <w:kern w:val="0"/>
                <w:szCs w:val="21"/>
              </w:rPr>
              <w:t>紧急启动按</w:t>
            </w:r>
            <w:r>
              <w:rPr>
                <w:rFonts w:ascii="宋体" w:hAnsi="宋体" w:cs="宋体" w:hint="eastAsia"/>
                <w:kern w:val="0"/>
                <w:szCs w:val="21"/>
              </w:rPr>
              <w:lastRenderedPageBreak/>
              <w:t>钮</w:t>
            </w:r>
          </w:p>
        </w:tc>
        <w:tc>
          <w:tcPr>
            <w:tcW w:w="1350" w:type="dxa"/>
            <w:tcBorders>
              <w:top w:val="single" w:sz="4" w:space="0" w:color="auto"/>
              <w:left w:val="single" w:sz="4" w:space="0" w:color="auto"/>
              <w:bottom w:val="single" w:sz="4" w:space="0" w:color="auto"/>
              <w:right w:val="single" w:sz="4" w:space="0" w:color="auto"/>
            </w:tcBorders>
            <w:vAlign w:val="center"/>
          </w:tcPr>
          <w:p w14:paraId="2F9EF378" w14:textId="29C01A25" w:rsidR="000B0BA1" w:rsidRDefault="00754812" w:rsidP="00754812">
            <w:pPr>
              <w:spacing w:line="400" w:lineRule="exact"/>
              <w:rPr>
                <w:rFonts w:ascii="宋体" w:hAnsi="宋体" w:cs="宋体"/>
                <w:kern w:val="0"/>
                <w:szCs w:val="21"/>
              </w:rPr>
            </w:pPr>
            <w:r>
              <w:rPr>
                <w:rFonts w:ascii="宋体" w:hAnsi="宋体" w:cs="宋体" w:hint="eastAsia"/>
                <w:kern w:val="0"/>
                <w:szCs w:val="21"/>
              </w:rPr>
              <w:lastRenderedPageBreak/>
              <w:t>依爱\</w:t>
            </w:r>
            <w:r w:rsidR="00CD5866">
              <w:rPr>
                <w:rFonts w:ascii="宋体" w:hAnsi="宋体" w:cs="宋体" w:hint="eastAsia"/>
                <w:kern w:val="0"/>
                <w:szCs w:val="21"/>
              </w:rPr>
              <w:t>J-</w:t>
            </w:r>
            <w:r w:rsidR="00CD5866">
              <w:rPr>
                <w:rFonts w:ascii="宋体" w:hAnsi="宋体" w:cs="宋体" w:hint="eastAsia"/>
                <w:kern w:val="0"/>
                <w:szCs w:val="21"/>
              </w:rPr>
              <w:lastRenderedPageBreak/>
              <w:t>EI8066型</w:t>
            </w:r>
            <w:r>
              <w:rPr>
                <w:rFonts w:ascii="宋体" w:hAnsi="宋体" w:cs="宋体"/>
                <w:kern w:val="0"/>
                <w:szCs w:val="21"/>
              </w:rPr>
              <w:t xml:space="preserve"> </w:t>
            </w:r>
          </w:p>
        </w:tc>
        <w:tc>
          <w:tcPr>
            <w:tcW w:w="1093" w:type="dxa"/>
            <w:tcBorders>
              <w:top w:val="single" w:sz="4" w:space="0" w:color="auto"/>
              <w:left w:val="single" w:sz="4" w:space="0" w:color="auto"/>
              <w:bottom w:val="single" w:sz="4" w:space="0" w:color="auto"/>
              <w:right w:val="single" w:sz="4" w:space="0" w:color="auto"/>
            </w:tcBorders>
            <w:vAlign w:val="center"/>
          </w:tcPr>
          <w:p w14:paraId="18326FDC" w14:textId="77777777" w:rsidR="000B0BA1" w:rsidRDefault="00CD5866">
            <w:pPr>
              <w:spacing w:line="400" w:lineRule="exact"/>
              <w:rPr>
                <w:rFonts w:ascii="宋体" w:eastAsia="宋体" w:hAnsi="宋体" w:cs="宋体"/>
                <w:color w:val="000000"/>
                <w:kern w:val="0"/>
                <w:sz w:val="18"/>
                <w:szCs w:val="18"/>
                <w:lang w:bidi="ar"/>
              </w:rPr>
            </w:pPr>
            <w:r>
              <w:rPr>
                <w:rFonts w:ascii="宋体" w:hAnsi="宋体" w:cs="宋体"/>
                <w:kern w:val="0"/>
                <w:szCs w:val="21"/>
              </w:rPr>
              <w:lastRenderedPageBreak/>
              <w:t>1</w:t>
            </w:r>
            <w:r>
              <w:rPr>
                <w:rFonts w:ascii="宋体" w:hAnsi="宋体" w:cs="宋体" w:hint="eastAsia"/>
                <w:kern w:val="0"/>
                <w:szCs w:val="21"/>
              </w:rPr>
              <w:t>个</w:t>
            </w:r>
          </w:p>
        </w:tc>
        <w:tc>
          <w:tcPr>
            <w:tcW w:w="5193" w:type="dxa"/>
            <w:tcBorders>
              <w:top w:val="single" w:sz="4" w:space="0" w:color="auto"/>
              <w:left w:val="single" w:sz="4" w:space="0" w:color="auto"/>
              <w:bottom w:val="single" w:sz="4" w:space="0" w:color="auto"/>
              <w:right w:val="single" w:sz="4" w:space="0" w:color="auto"/>
            </w:tcBorders>
            <w:vAlign w:val="center"/>
          </w:tcPr>
          <w:p w14:paraId="666D4467" w14:textId="77777777" w:rsidR="000B0BA1" w:rsidRDefault="00CD5866">
            <w:pPr>
              <w:widowControl/>
              <w:jc w:val="left"/>
              <w:textAlignment w:val="center"/>
              <w:rPr>
                <w:rFonts w:ascii="宋体" w:hAnsi="宋体" w:cs="宋体"/>
                <w:kern w:val="0"/>
                <w:szCs w:val="21"/>
              </w:rPr>
            </w:pPr>
            <w:r>
              <w:rPr>
                <w:rFonts w:ascii="宋体" w:eastAsia="宋体" w:hAnsi="宋体" w:cs="宋体" w:hint="eastAsia"/>
                <w:color w:val="000000"/>
                <w:kern w:val="0"/>
                <w:sz w:val="18"/>
                <w:szCs w:val="18"/>
                <w:lang w:bidi="ar"/>
              </w:rPr>
              <w:t>1、工作电压：总线24V，允许范围：16V～28V。</w:t>
            </w:r>
            <w:r>
              <w:rPr>
                <w:rFonts w:ascii="宋体" w:eastAsia="宋体" w:hAnsi="宋体" w:cs="宋体" w:hint="eastAsia"/>
                <w:color w:val="000000"/>
                <w:kern w:val="0"/>
                <w:sz w:val="18"/>
                <w:szCs w:val="18"/>
                <w:lang w:bidi="ar"/>
              </w:rPr>
              <w:br/>
              <w:t>2、监视电流：≤0.8mA，报警电流≤10mA。</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lastRenderedPageBreak/>
              <w:t>3、常开输出触点：额定值DC60V、0.1A，接触电阻≤100mW。</w:t>
            </w:r>
            <w:r>
              <w:rPr>
                <w:rFonts w:ascii="宋体" w:eastAsia="宋体" w:hAnsi="宋体" w:cs="宋体" w:hint="eastAsia"/>
                <w:color w:val="000000"/>
                <w:kern w:val="0"/>
                <w:sz w:val="18"/>
                <w:szCs w:val="18"/>
                <w:lang w:bidi="ar"/>
              </w:rPr>
              <w:br/>
              <w:t>4、启动方式：击碎玻璃罩后，按下“按下启动”按键。</w:t>
            </w:r>
            <w:r>
              <w:rPr>
                <w:rFonts w:ascii="宋体" w:eastAsia="宋体" w:hAnsi="宋体" w:cs="宋体" w:hint="eastAsia"/>
                <w:color w:val="000000"/>
                <w:kern w:val="0"/>
                <w:sz w:val="18"/>
                <w:szCs w:val="18"/>
                <w:lang w:bidi="ar"/>
              </w:rPr>
              <w:br/>
              <w:t>5、启动零件类型：重复使用型。</w:t>
            </w:r>
            <w:r>
              <w:rPr>
                <w:rFonts w:ascii="宋体" w:eastAsia="宋体" w:hAnsi="宋体" w:cs="宋体" w:hint="eastAsia"/>
                <w:color w:val="000000"/>
                <w:kern w:val="0"/>
                <w:sz w:val="18"/>
                <w:szCs w:val="18"/>
                <w:lang w:bidi="ar"/>
              </w:rPr>
              <w:br/>
              <w:t>6、指示灯：“按下启动”按键：红色，按下时常亮；“停止”按键：绿色，按下时常亮。</w:t>
            </w:r>
          </w:p>
        </w:tc>
      </w:tr>
      <w:tr w:rsidR="000B0BA1" w14:paraId="7BEE44D6" w14:textId="77777777">
        <w:trPr>
          <w:trHeight w:val="34"/>
          <w:jc w:val="center"/>
        </w:trPr>
        <w:tc>
          <w:tcPr>
            <w:tcW w:w="661" w:type="dxa"/>
            <w:tcBorders>
              <w:top w:val="single" w:sz="4" w:space="0" w:color="auto"/>
              <w:left w:val="single" w:sz="4" w:space="0" w:color="auto"/>
              <w:bottom w:val="single" w:sz="4" w:space="0" w:color="auto"/>
              <w:right w:val="single" w:sz="4" w:space="0" w:color="auto"/>
            </w:tcBorders>
            <w:vAlign w:val="center"/>
          </w:tcPr>
          <w:p w14:paraId="2BA97345"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lastRenderedPageBreak/>
              <w:t>18</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302CA2CD" w14:textId="77777777" w:rsidR="000B0BA1" w:rsidRDefault="00CD5866">
            <w:pPr>
              <w:spacing w:line="400" w:lineRule="exact"/>
              <w:rPr>
                <w:rFonts w:ascii="宋体" w:hAnsi="宋体" w:cs="宋体"/>
                <w:kern w:val="0"/>
                <w:szCs w:val="21"/>
              </w:rPr>
            </w:pPr>
            <w:r>
              <w:rPr>
                <w:rFonts w:ascii="宋体" w:hAnsi="宋体" w:cs="宋体" w:hint="eastAsia"/>
                <w:kern w:val="0"/>
                <w:szCs w:val="21"/>
              </w:rPr>
              <w:t>喷洒指示灯</w:t>
            </w:r>
          </w:p>
        </w:tc>
        <w:tc>
          <w:tcPr>
            <w:tcW w:w="1350" w:type="dxa"/>
            <w:tcBorders>
              <w:top w:val="single" w:sz="4" w:space="0" w:color="auto"/>
              <w:left w:val="single" w:sz="4" w:space="0" w:color="auto"/>
              <w:bottom w:val="single" w:sz="4" w:space="0" w:color="auto"/>
              <w:right w:val="single" w:sz="4" w:space="0" w:color="auto"/>
            </w:tcBorders>
            <w:vAlign w:val="center"/>
          </w:tcPr>
          <w:p w14:paraId="4C8D6DDD" w14:textId="7AD831D7" w:rsidR="000B0BA1" w:rsidRDefault="00754812" w:rsidP="00754812">
            <w:pPr>
              <w:spacing w:line="400" w:lineRule="exact"/>
              <w:rPr>
                <w:rFonts w:ascii="宋体" w:hAnsi="宋体" w:cs="宋体"/>
                <w:kern w:val="0"/>
                <w:szCs w:val="21"/>
              </w:rPr>
            </w:pPr>
            <w:r>
              <w:rPr>
                <w:rFonts w:ascii="宋体" w:hAnsi="宋体" w:cs="宋体" w:hint="eastAsia"/>
                <w:kern w:val="0"/>
                <w:szCs w:val="21"/>
              </w:rPr>
              <w:t>依爱\</w:t>
            </w:r>
            <w:r w:rsidR="00CD5866">
              <w:rPr>
                <w:rFonts w:ascii="宋体" w:hAnsi="宋体" w:cs="宋体" w:hint="eastAsia"/>
                <w:kern w:val="0"/>
                <w:szCs w:val="21"/>
              </w:rPr>
              <w:t>J-EI8067型</w:t>
            </w:r>
            <w:r>
              <w:rPr>
                <w:rFonts w:ascii="宋体" w:hAnsi="宋体" w:cs="宋体"/>
                <w:kern w:val="0"/>
                <w:szCs w:val="21"/>
              </w:rPr>
              <w:t xml:space="preserve"> </w:t>
            </w:r>
          </w:p>
        </w:tc>
        <w:tc>
          <w:tcPr>
            <w:tcW w:w="1093" w:type="dxa"/>
            <w:tcBorders>
              <w:top w:val="single" w:sz="4" w:space="0" w:color="auto"/>
              <w:left w:val="single" w:sz="4" w:space="0" w:color="auto"/>
              <w:bottom w:val="single" w:sz="4" w:space="0" w:color="auto"/>
              <w:right w:val="single" w:sz="4" w:space="0" w:color="auto"/>
            </w:tcBorders>
            <w:vAlign w:val="center"/>
          </w:tcPr>
          <w:p w14:paraId="57E62553" w14:textId="77777777" w:rsidR="000B0BA1" w:rsidRDefault="00CD5866">
            <w:pPr>
              <w:spacing w:line="400" w:lineRule="exact"/>
              <w:rPr>
                <w:rFonts w:ascii="宋体" w:eastAsia="宋体" w:hAnsi="宋体" w:cs="宋体"/>
                <w:color w:val="000000"/>
                <w:kern w:val="0"/>
                <w:sz w:val="18"/>
                <w:szCs w:val="18"/>
                <w:lang w:bidi="ar"/>
              </w:rPr>
            </w:pPr>
            <w:r>
              <w:rPr>
                <w:rFonts w:ascii="宋体" w:hAnsi="宋体" w:cs="宋体"/>
                <w:kern w:val="0"/>
                <w:szCs w:val="21"/>
              </w:rPr>
              <w:t>1</w:t>
            </w:r>
            <w:r>
              <w:rPr>
                <w:rFonts w:ascii="宋体" w:hAnsi="宋体" w:cs="宋体" w:hint="eastAsia"/>
                <w:kern w:val="0"/>
                <w:szCs w:val="21"/>
              </w:rPr>
              <w:t>个</w:t>
            </w:r>
          </w:p>
        </w:tc>
        <w:tc>
          <w:tcPr>
            <w:tcW w:w="5193" w:type="dxa"/>
            <w:tcBorders>
              <w:top w:val="single" w:sz="4" w:space="0" w:color="auto"/>
              <w:left w:val="single" w:sz="4" w:space="0" w:color="auto"/>
              <w:bottom w:val="single" w:sz="4" w:space="0" w:color="auto"/>
              <w:right w:val="single" w:sz="4" w:space="0" w:color="auto"/>
            </w:tcBorders>
            <w:vAlign w:val="center"/>
          </w:tcPr>
          <w:p w14:paraId="6166B68C" w14:textId="77777777" w:rsidR="000B0BA1" w:rsidRDefault="00CD5866">
            <w:pPr>
              <w:widowControl/>
              <w:jc w:val="left"/>
              <w:textAlignment w:val="center"/>
              <w:rPr>
                <w:rFonts w:ascii="宋体" w:hAnsi="宋体" w:cs="宋体"/>
                <w:kern w:val="0"/>
                <w:szCs w:val="21"/>
              </w:rPr>
            </w:pPr>
            <w:r>
              <w:rPr>
                <w:rFonts w:ascii="宋体" w:eastAsia="宋体" w:hAnsi="宋体" w:cs="宋体" w:hint="eastAsia"/>
                <w:color w:val="000000"/>
                <w:kern w:val="0"/>
                <w:sz w:val="18"/>
                <w:szCs w:val="18"/>
                <w:lang w:bidi="ar"/>
              </w:rPr>
              <w:t>1、工作电压：24；</w:t>
            </w:r>
            <w:r>
              <w:rPr>
                <w:rFonts w:ascii="宋体" w:eastAsia="宋体" w:hAnsi="宋体" w:cs="宋体" w:hint="eastAsia"/>
                <w:color w:val="000000"/>
                <w:kern w:val="0"/>
                <w:sz w:val="18"/>
                <w:szCs w:val="18"/>
                <w:lang w:bidi="ar"/>
              </w:rPr>
              <w:br/>
              <w:t>2、工作电流：≤280mA；</w:t>
            </w:r>
            <w:r>
              <w:rPr>
                <w:rFonts w:ascii="宋体" w:eastAsia="宋体" w:hAnsi="宋体" w:cs="宋体" w:hint="eastAsia"/>
                <w:color w:val="000000"/>
                <w:kern w:val="0"/>
                <w:sz w:val="18"/>
                <w:szCs w:val="18"/>
                <w:lang w:bidi="ar"/>
              </w:rPr>
              <w:br/>
              <w:t>3、线制：二线连接，无极性；</w:t>
            </w:r>
            <w:r>
              <w:rPr>
                <w:rFonts w:ascii="宋体" w:eastAsia="宋体" w:hAnsi="宋体" w:cs="宋体" w:hint="eastAsia"/>
                <w:color w:val="000000"/>
                <w:kern w:val="0"/>
                <w:sz w:val="18"/>
                <w:szCs w:val="18"/>
                <w:lang w:bidi="ar"/>
              </w:rPr>
              <w:br/>
              <w:t>4、用环境：温度：-10℃～+50℃；相对湿度≤95%。</w:t>
            </w:r>
          </w:p>
        </w:tc>
      </w:tr>
      <w:tr w:rsidR="000B0BA1" w14:paraId="29932AA1" w14:textId="77777777">
        <w:trPr>
          <w:trHeight w:val="34"/>
          <w:jc w:val="center"/>
        </w:trPr>
        <w:tc>
          <w:tcPr>
            <w:tcW w:w="661" w:type="dxa"/>
            <w:tcBorders>
              <w:top w:val="single" w:sz="4" w:space="0" w:color="auto"/>
              <w:left w:val="single" w:sz="4" w:space="0" w:color="auto"/>
              <w:bottom w:val="single" w:sz="4" w:space="0" w:color="auto"/>
              <w:right w:val="single" w:sz="4" w:space="0" w:color="auto"/>
            </w:tcBorders>
            <w:vAlign w:val="center"/>
          </w:tcPr>
          <w:p w14:paraId="2520CCCE"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t>19</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4E2B60BE" w14:textId="77777777" w:rsidR="000B0BA1" w:rsidRDefault="00CD5866">
            <w:pPr>
              <w:spacing w:line="400" w:lineRule="exact"/>
              <w:rPr>
                <w:rFonts w:ascii="宋体" w:hAnsi="宋体" w:cs="宋体"/>
                <w:kern w:val="0"/>
                <w:szCs w:val="21"/>
              </w:rPr>
            </w:pPr>
            <w:r>
              <w:rPr>
                <w:rFonts w:ascii="宋体" w:hAnsi="宋体" w:cs="宋体" w:hint="eastAsia"/>
                <w:kern w:val="0"/>
                <w:szCs w:val="21"/>
              </w:rPr>
              <w:t>疏散指示灯</w:t>
            </w:r>
          </w:p>
        </w:tc>
        <w:tc>
          <w:tcPr>
            <w:tcW w:w="1350" w:type="dxa"/>
            <w:tcBorders>
              <w:top w:val="single" w:sz="4" w:space="0" w:color="auto"/>
              <w:left w:val="single" w:sz="4" w:space="0" w:color="auto"/>
              <w:bottom w:val="single" w:sz="4" w:space="0" w:color="auto"/>
              <w:right w:val="single" w:sz="4" w:space="0" w:color="auto"/>
            </w:tcBorders>
            <w:vAlign w:val="center"/>
          </w:tcPr>
          <w:p w14:paraId="72FBAB2B" w14:textId="77777777" w:rsidR="000B0BA1" w:rsidRDefault="00CD5866">
            <w:pPr>
              <w:spacing w:line="400" w:lineRule="exact"/>
              <w:rPr>
                <w:rFonts w:ascii="宋体" w:hAnsi="宋体" w:cs="宋体"/>
                <w:kern w:val="0"/>
                <w:szCs w:val="21"/>
              </w:rPr>
            </w:pPr>
            <w:r>
              <w:rPr>
                <w:rFonts w:ascii="宋体" w:hAnsi="宋体" w:cs="宋体" w:hint="eastAsia"/>
                <w:kern w:val="0"/>
                <w:szCs w:val="21"/>
              </w:rPr>
              <w:t>国标</w:t>
            </w:r>
          </w:p>
        </w:tc>
        <w:tc>
          <w:tcPr>
            <w:tcW w:w="1093" w:type="dxa"/>
            <w:tcBorders>
              <w:top w:val="single" w:sz="4" w:space="0" w:color="auto"/>
              <w:left w:val="single" w:sz="4" w:space="0" w:color="auto"/>
              <w:bottom w:val="single" w:sz="4" w:space="0" w:color="auto"/>
              <w:right w:val="single" w:sz="4" w:space="0" w:color="auto"/>
            </w:tcBorders>
            <w:vAlign w:val="center"/>
          </w:tcPr>
          <w:p w14:paraId="32DE7E86" w14:textId="77777777" w:rsidR="000B0BA1" w:rsidRDefault="00CD5866">
            <w:pPr>
              <w:spacing w:line="400" w:lineRule="exact"/>
              <w:rPr>
                <w:rFonts w:ascii="宋体" w:eastAsia="宋体" w:hAnsi="宋体" w:cs="宋体"/>
                <w:color w:val="000000"/>
                <w:kern w:val="0"/>
                <w:sz w:val="18"/>
                <w:szCs w:val="18"/>
                <w:lang w:bidi="ar"/>
              </w:rPr>
            </w:pPr>
            <w:r>
              <w:rPr>
                <w:rFonts w:ascii="宋体" w:hAnsi="宋体" w:cs="宋体" w:hint="eastAsia"/>
                <w:kern w:val="0"/>
                <w:szCs w:val="21"/>
              </w:rPr>
              <w:t>1个</w:t>
            </w:r>
          </w:p>
        </w:tc>
        <w:tc>
          <w:tcPr>
            <w:tcW w:w="5193" w:type="dxa"/>
            <w:tcBorders>
              <w:top w:val="single" w:sz="4" w:space="0" w:color="auto"/>
              <w:left w:val="single" w:sz="4" w:space="0" w:color="auto"/>
              <w:bottom w:val="single" w:sz="4" w:space="0" w:color="auto"/>
              <w:right w:val="single" w:sz="4" w:space="0" w:color="auto"/>
            </w:tcBorders>
            <w:vAlign w:val="center"/>
          </w:tcPr>
          <w:p w14:paraId="24110664" w14:textId="77777777" w:rsidR="000B0BA1" w:rsidRDefault="00CD5866">
            <w:pPr>
              <w:widowControl/>
              <w:jc w:val="left"/>
              <w:textAlignment w:val="center"/>
              <w:rPr>
                <w:rFonts w:ascii="宋体" w:hAnsi="宋体" w:cs="宋体"/>
                <w:kern w:val="0"/>
                <w:szCs w:val="21"/>
              </w:rPr>
            </w:pPr>
            <w:r>
              <w:rPr>
                <w:rFonts w:ascii="宋体" w:eastAsia="宋体" w:hAnsi="宋体" w:cs="宋体" w:hint="eastAsia"/>
                <w:color w:val="000000"/>
                <w:kern w:val="0"/>
                <w:sz w:val="18"/>
                <w:szCs w:val="18"/>
                <w:lang w:bidi="ar"/>
              </w:rPr>
              <w:t>1、工作电压：24；</w:t>
            </w:r>
            <w:r>
              <w:rPr>
                <w:rFonts w:ascii="宋体" w:eastAsia="宋体" w:hAnsi="宋体" w:cs="宋体" w:hint="eastAsia"/>
                <w:color w:val="000000"/>
                <w:kern w:val="0"/>
                <w:sz w:val="18"/>
                <w:szCs w:val="18"/>
                <w:lang w:bidi="ar"/>
              </w:rPr>
              <w:br/>
              <w:t>2、工作电流：≤280mA；</w:t>
            </w:r>
            <w:r>
              <w:rPr>
                <w:rFonts w:ascii="宋体" w:eastAsia="宋体" w:hAnsi="宋体" w:cs="宋体" w:hint="eastAsia"/>
                <w:color w:val="000000"/>
                <w:kern w:val="0"/>
                <w:sz w:val="18"/>
                <w:szCs w:val="18"/>
                <w:lang w:bidi="ar"/>
              </w:rPr>
              <w:br/>
              <w:t>3、线制：二线连接，无极性；</w:t>
            </w:r>
            <w:r>
              <w:rPr>
                <w:rFonts w:ascii="宋体" w:eastAsia="宋体" w:hAnsi="宋体" w:cs="宋体" w:hint="eastAsia"/>
                <w:color w:val="000000"/>
                <w:kern w:val="0"/>
                <w:sz w:val="18"/>
                <w:szCs w:val="18"/>
                <w:lang w:bidi="ar"/>
              </w:rPr>
              <w:br/>
              <w:t>4、用环境：温度：-10℃～+50℃；相对湿度≤95%。</w:t>
            </w:r>
          </w:p>
        </w:tc>
      </w:tr>
      <w:tr w:rsidR="000B0BA1" w14:paraId="7306D1F6" w14:textId="77777777">
        <w:trPr>
          <w:trHeight w:val="34"/>
          <w:jc w:val="center"/>
        </w:trPr>
        <w:tc>
          <w:tcPr>
            <w:tcW w:w="661" w:type="dxa"/>
            <w:tcBorders>
              <w:top w:val="single" w:sz="4" w:space="0" w:color="auto"/>
              <w:left w:val="single" w:sz="4" w:space="0" w:color="auto"/>
              <w:bottom w:val="single" w:sz="4" w:space="0" w:color="auto"/>
              <w:right w:val="single" w:sz="4" w:space="0" w:color="auto"/>
            </w:tcBorders>
            <w:vAlign w:val="center"/>
          </w:tcPr>
          <w:p w14:paraId="235F9957"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t>20</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063B8DEA" w14:textId="77777777" w:rsidR="000B0BA1" w:rsidRDefault="00CD5866">
            <w:pPr>
              <w:spacing w:line="400" w:lineRule="exact"/>
              <w:rPr>
                <w:rFonts w:ascii="宋体" w:hAnsi="宋体" w:cs="宋体"/>
                <w:kern w:val="0"/>
                <w:szCs w:val="21"/>
              </w:rPr>
            </w:pPr>
            <w:r>
              <w:rPr>
                <w:rFonts w:ascii="宋体" w:hAnsi="宋体" w:cs="宋体" w:hint="eastAsia"/>
                <w:kern w:val="0"/>
                <w:szCs w:val="21"/>
              </w:rPr>
              <w:t>自动感应泄压口</w:t>
            </w:r>
          </w:p>
        </w:tc>
        <w:tc>
          <w:tcPr>
            <w:tcW w:w="1350" w:type="dxa"/>
            <w:tcBorders>
              <w:top w:val="single" w:sz="4" w:space="0" w:color="auto"/>
              <w:left w:val="single" w:sz="4" w:space="0" w:color="auto"/>
              <w:bottom w:val="single" w:sz="4" w:space="0" w:color="auto"/>
              <w:right w:val="single" w:sz="4" w:space="0" w:color="auto"/>
            </w:tcBorders>
            <w:vAlign w:val="center"/>
          </w:tcPr>
          <w:p w14:paraId="6122DCBC" w14:textId="2D8ABB21" w:rsidR="000B0BA1" w:rsidRDefault="00754812" w:rsidP="00754812">
            <w:pPr>
              <w:spacing w:line="400" w:lineRule="exact"/>
              <w:rPr>
                <w:rFonts w:ascii="宋体" w:hAnsi="宋体" w:cs="宋体"/>
                <w:kern w:val="0"/>
                <w:szCs w:val="21"/>
              </w:rPr>
            </w:pPr>
            <w:r>
              <w:rPr>
                <w:rFonts w:ascii="宋体" w:hAnsi="宋体" w:cs="宋体" w:hint="eastAsia"/>
                <w:kern w:val="0"/>
                <w:szCs w:val="21"/>
              </w:rPr>
              <w:t>鼎亚\</w:t>
            </w:r>
            <w:r>
              <w:rPr>
                <w:rFonts w:ascii="宋体" w:hAnsi="宋体" w:cs="宋体" w:hint="eastAsia"/>
                <w:kern w:val="0"/>
                <w:szCs w:val="21"/>
              </w:rPr>
              <w:t>SAXD-0.12-J</w:t>
            </w:r>
            <w:r>
              <w:rPr>
                <w:rFonts w:ascii="宋体" w:hAnsi="宋体" w:cs="宋体"/>
                <w:kern w:val="0"/>
                <w:szCs w:val="21"/>
              </w:rPr>
              <w:t xml:space="preserve"> </w:t>
            </w:r>
          </w:p>
        </w:tc>
        <w:tc>
          <w:tcPr>
            <w:tcW w:w="1093" w:type="dxa"/>
            <w:tcBorders>
              <w:top w:val="single" w:sz="4" w:space="0" w:color="auto"/>
              <w:left w:val="single" w:sz="4" w:space="0" w:color="auto"/>
              <w:bottom w:val="single" w:sz="4" w:space="0" w:color="auto"/>
              <w:right w:val="single" w:sz="4" w:space="0" w:color="auto"/>
            </w:tcBorders>
            <w:vAlign w:val="center"/>
          </w:tcPr>
          <w:p w14:paraId="333C25C6" w14:textId="77777777" w:rsidR="000B0BA1" w:rsidRDefault="00CD5866">
            <w:pPr>
              <w:spacing w:line="400" w:lineRule="exact"/>
              <w:rPr>
                <w:rFonts w:ascii="宋体" w:eastAsia="宋体" w:hAnsi="宋体" w:cs="宋体"/>
                <w:color w:val="000000"/>
                <w:kern w:val="0"/>
                <w:sz w:val="18"/>
                <w:szCs w:val="18"/>
                <w:lang w:bidi="ar"/>
              </w:rPr>
            </w:pPr>
            <w:r>
              <w:rPr>
                <w:rFonts w:ascii="宋体" w:hAnsi="宋体" w:cs="宋体" w:hint="eastAsia"/>
                <w:kern w:val="0"/>
                <w:szCs w:val="21"/>
              </w:rPr>
              <w:t>1个</w:t>
            </w:r>
          </w:p>
        </w:tc>
        <w:tc>
          <w:tcPr>
            <w:tcW w:w="5193" w:type="dxa"/>
            <w:tcBorders>
              <w:top w:val="single" w:sz="4" w:space="0" w:color="auto"/>
              <w:left w:val="single" w:sz="4" w:space="0" w:color="auto"/>
              <w:bottom w:val="single" w:sz="4" w:space="0" w:color="auto"/>
              <w:right w:val="single" w:sz="4" w:space="0" w:color="auto"/>
            </w:tcBorders>
            <w:vAlign w:val="center"/>
          </w:tcPr>
          <w:p w14:paraId="2F8CBB9A" w14:textId="77777777" w:rsidR="000B0BA1" w:rsidRDefault="00CD5866">
            <w:pPr>
              <w:widowControl/>
              <w:jc w:val="left"/>
              <w:textAlignment w:val="center"/>
              <w:rPr>
                <w:rFonts w:ascii="宋体" w:hAnsi="宋体" w:cs="宋体"/>
                <w:kern w:val="0"/>
                <w:szCs w:val="21"/>
              </w:rPr>
            </w:pPr>
            <w:r>
              <w:rPr>
                <w:rFonts w:ascii="宋体" w:eastAsia="宋体" w:hAnsi="宋体" w:cs="宋体" w:hint="eastAsia"/>
                <w:color w:val="000000"/>
                <w:kern w:val="0"/>
                <w:sz w:val="18"/>
                <w:szCs w:val="18"/>
                <w:lang w:bidi="ar"/>
              </w:rPr>
              <w:t>1、尺寸：300*300（mm）</w:t>
            </w:r>
            <w:r>
              <w:rPr>
                <w:rFonts w:ascii="宋体" w:eastAsia="宋体" w:hAnsi="宋体" w:cs="宋体" w:hint="eastAsia"/>
                <w:color w:val="000000"/>
                <w:kern w:val="0"/>
                <w:sz w:val="18"/>
                <w:szCs w:val="18"/>
                <w:lang w:bidi="ar"/>
              </w:rPr>
              <w:br/>
              <w:t>2、有效泄压面积：0.09平方米。</w:t>
            </w:r>
            <w:r>
              <w:rPr>
                <w:rFonts w:ascii="宋体" w:eastAsia="宋体" w:hAnsi="宋体" w:cs="宋体" w:hint="eastAsia"/>
                <w:color w:val="000000"/>
                <w:kern w:val="0"/>
                <w:sz w:val="18"/>
                <w:szCs w:val="18"/>
                <w:lang w:bidi="ar"/>
              </w:rPr>
              <w:br/>
              <w:t>3、平时呈密闭状态，当防护区压力大于设定压力时，叶片可开启，满足防护区泄压的要求。</w:t>
            </w:r>
          </w:p>
        </w:tc>
      </w:tr>
      <w:tr w:rsidR="000B0BA1" w14:paraId="5D784B75" w14:textId="77777777">
        <w:trPr>
          <w:trHeight w:val="34"/>
          <w:jc w:val="center"/>
        </w:trPr>
        <w:tc>
          <w:tcPr>
            <w:tcW w:w="661" w:type="dxa"/>
            <w:tcBorders>
              <w:top w:val="single" w:sz="4" w:space="0" w:color="auto"/>
              <w:left w:val="single" w:sz="4" w:space="0" w:color="auto"/>
              <w:bottom w:val="single" w:sz="4" w:space="0" w:color="auto"/>
              <w:right w:val="single" w:sz="4" w:space="0" w:color="auto"/>
            </w:tcBorders>
            <w:vAlign w:val="center"/>
          </w:tcPr>
          <w:p w14:paraId="612C7D78"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t>21</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47E05366" w14:textId="77777777" w:rsidR="000B0BA1" w:rsidRDefault="00CD5866">
            <w:pPr>
              <w:spacing w:line="400" w:lineRule="exact"/>
              <w:rPr>
                <w:rFonts w:ascii="宋体" w:hAnsi="宋体" w:cs="宋体"/>
                <w:kern w:val="0"/>
                <w:szCs w:val="21"/>
              </w:rPr>
            </w:pPr>
            <w:r>
              <w:rPr>
                <w:rFonts w:ascii="宋体" w:hAnsi="宋体" w:cs="宋体" w:hint="eastAsia"/>
                <w:kern w:val="0"/>
                <w:szCs w:val="21"/>
              </w:rPr>
              <w:t>辅助材料</w:t>
            </w:r>
          </w:p>
        </w:tc>
        <w:tc>
          <w:tcPr>
            <w:tcW w:w="1350" w:type="dxa"/>
            <w:tcBorders>
              <w:top w:val="single" w:sz="4" w:space="0" w:color="auto"/>
              <w:left w:val="single" w:sz="4" w:space="0" w:color="auto"/>
              <w:bottom w:val="single" w:sz="4" w:space="0" w:color="auto"/>
              <w:right w:val="single" w:sz="4" w:space="0" w:color="auto"/>
            </w:tcBorders>
            <w:vAlign w:val="center"/>
          </w:tcPr>
          <w:p w14:paraId="1FDCDB2F" w14:textId="77777777" w:rsidR="000B0BA1" w:rsidRDefault="00CD5866">
            <w:pPr>
              <w:spacing w:line="400" w:lineRule="exact"/>
              <w:rPr>
                <w:rFonts w:ascii="宋体" w:hAnsi="宋体" w:cs="宋体"/>
                <w:kern w:val="0"/>
                <w:szCs w:val="21"/>
              </w:rPr>
            </w:pPr>
            <w:r>
              <w:rPr>
                <w:rFonts w:ascii="宋体" w:hAnsi="宋体" w:cs="宋体" w:hint="eastAsia"/>
                <w:kern w:val="0"/>
                <w:szCs w:val="21"/>
              </w:rPr>
              <w:t>国标</w:t>
            </w:r>
          </w:p>
        </w:tc>
        <w:tc>
          <w:tcPr>
            <w:tcW w:w="1093" w:type="dxa"/>
            <w:tcBorders>
              <w:top w:val="single" w:sz="4" w:space="0" w:color="auto"/>
              <w:left w:val="single" w:sz="4" w:space="0" w:color="auto"/>
              <w:bottom w:val="single" w:sz="4" w:space="0" w:color="auto"/>
              <w:right w:val="single" w:sz="4" w:space="0" w:color="auto"/>
            </w:tcBorders>
            <w:vAlign w:val="center"/>
          </w:tcPr>
          <w:p w14:paraId="5DED38F3" w14:textId="77777777" w:rsidR="000B0BA1" w:rsidRDefault="00CD5866">
            <w:pPr>
              <w:spacing w:line="400" w:lineRule="exact"/>
              <w:rPr>
                <w:rFonts w:ascii="宋体" w:eastAsia="宋体" w:hAnsi="宋体" w:cs="宋体"/>
                <w:color w:val="000000"/>
                <w:kern w:val="0"/>
                <w:sz w:val="18"/>
                <w:szCs w:val="18"/>
                <w:lang w:bidi="ar"/>
              </w:rPr>
            </w:pPr>
            <w:r>
              <w:rPr>
                <w:rFonts w:ascii="宋体" w:hAnsi="宋体" w:cs="宋体" w:hint="eastAsia"/>
                <w:kern w:val="0"/>
                <w:szCs w:val="21"/>
              </w:rPr>
              <w:t>1批</w:t>
            </w:r>
          </w:p>
        </w:tc>
        <w:tc>
          <w:tcPr>
            <w:tcW w:w="5193" w:type="dxa"/>
            <w:tcBorders>
              <w:top w:val="single" w:sz="4" w:space="0" w:color="auto"/>
              <w:left w:val="single" w:sz="4" w:space="0" w:color="auto"/>
              <w:bottom w:val="single" w:sz="4" w:space="0" w:color="auto"/>
              <w:right w:val="single" w:sz="4" w:space="0" w:color="auto"/>
            </w:tcBorders>
            <w:vAlign w:val="center"/>
          </w:tcPr>
          <w:p w14:paraId="5A67CB0A" w14:textId="77777777" w:rsidR="000B0BA1" w:rsidRDefault="00CD5866">
            <w:pPr>
              <w:widowControl/>
              <w:jc w:val="left"/>
              <w:textAlignment w:val="center"/>
              <w:rPr>
                <w:rFonts w:ascii="宋体" w:hAnsi="宋体" w:cs="宋体"/>
                <w:kern w:val="0"/>
                <w:szCs w:val="21"/>
              </w:rPr>
            </w:pPr>
            <w:r>
              <w:rPr>
                <w:rFonts w:ascii="宋体" w:eastAsia="宋体" w:hAnsi="宋体" w:cs="宋体" w:hint="eastAsia"/>
                <w:color w:val="000000"/>
                <w:kern w:val="0"/>
                <w:sz w:val="18"/>
                <w:szCs w:val="18"/>
                <w:lang w:bidi="ar"/>
              </w:rPr>
              <w:t>膨胀螺栓、吊卡、U型卡、吊杆、做支架用的角铁、槽钢、线管接头、锁母、胶布、螺栓、螺母、线缆等。辅材种类及用量要保证满足项目需求。</w:t>
            </w:r>
          </w:p>
        </w:tc>
      </w:tr>
      <w:tr w:rsidR="000B0BA1" w14:paraId="5E4E863D" w14:textId="77777777">
        <w:trPr>
          <w:trHeight w:val="34"/>
          <w:jc w:val="center"/>
        </w:trPr>
        <w:tc>
          <w:tcPr>
            <w:tcW w:w="661" w:type="dxa"/>
            <w:tcBorders>
              <w:top w:val="single" w:sz="4" w:space="0" w:color="auto"/>
              <w:left w:val="single" w:sz="4" w:space="0" w:color="auto"/>
              <w:bottom w:val="single" w:sz="4" w:space="0" w:color="auto"/>
              <w:right w:val="single" w:sz="4" w:space="0" w:color="auto"/>
            </w:tcBorders>
            <w:vAlign w:val="center"/>
          </w:tcPr>
          <w:p w14:paraId="33B6FCA5"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t>22</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5A0F3C76" w14:textId="77777777" w:rsidR="000B0BA1" w:rsidRDefault="00CD5866">
            <w:pPr>
              <w:spacing w:line="400" w:lineRule="exact"/>
              <w:rPr>
                <w:rFonts w:ascii="宋体" w:hAnsi="宋体" w:cs="宋体"/>
                <w:kern w:val="0"/>
                <w:szCs w:val="21"/>
              </w:rPr>
            </w:pPr>
            <w:r>
              <w:rPr>
                <w:rFonts w:ascii="宋体" w:hAnsi="宋体" w:cs="宋体" w:hint="eastAsia"/>
                <w:kern w:val="0"/>
                <w:szCs w:val="21"/>
              </w:rPr>
              <w:t>温湿度传感器</w:t>
            </w:r>
          </w:p>
        </w:tc>
        <w:tc>
          <w:tcPr>
            <w:tcW w:w="1350" w:type="dxa"/>
            <w:tcBorders>
              <w:top w:val="single" w:sz="4" w:space="0" w:color="auto"/>
              <w:left w:val="single" w:sz="4" w:space="0" w:color="auto"/>
              <w:bottom w:val="single" w:sz="4" w:space="0" w:color="auto"/>
              <w:right w:val="single" w:sz="4" w:space="0" w:color="auto"/>
            </w:tcBorders>
            <w:vAlign w:val="center"/>
          </w:tcPr>
          <w:p w14:paraId="2D62BFB0" w14:textId="77777777" w:rsidR="000B0BA1" w:rsidRDefault="00CD5866">
            <w:pPr>
              <w:spacing w:line="400" w:lineRule="exact"/>
              <w:rPr>
                <w:rFonts w:ascii="宋体" w:hAnsi="宋体" w:cs="宋体"/>
                <w:kern w:val="0"/>
                <w:szCs w:val="21"/>
              </w:rPr>
            </w:pPr>
            <w:r>
              <w:rPr>
                <w:rFonts w:ascii="宋体" w:hAnsi="宋体" w:cs="宋体" w:hint="eastAsia"/>
                <w:kern w:val="0"/>
                <w:szCs w:val="21"/>
              </w:rPr>
              <w:t>金鹏正</w:t>
            </w:r>
          </w:p>
        </w:tc>
        <w:tc>
          <w:tcPr>
            <w:tcW w:w="1093" w:type="dxa"/>
            <w:tcBorders>
              <w:top w:val="single" w:sz="4" w:space="0" w:color="auto"/>
              <w:left w:val="single" w:sz="4" w:space="0" w:color="auto"/>
              <w:bottom w:val="single" w:sz="4" w:space="0" w:color="auto"/>
              <w:right w:val="single" w:sz="4" w:space="0" w:color="auto"/>
            </w:tcBorders>
            <w:vAlign w:val="center"/>
          </w:tcPr>
          <w:p w14:paraId="1AE886BC" w14:textId="77777777" w:rsidR="000B0BA1" w:rsidRDefault="00CD5866">
            <w:pPr>
              <w:spacing w:line="400" w:lineRule="exact"/>
              <w:rPr>
                <w:rFonts w:ascii="宋体" w:eastAsia="宋体" w:hAnsi="宋体" w:cs="宋体"/>
                <w:color w:val="000000"/>
                <w:kern w:val="0"/>
                <w:sz w:val="18"/>
                <w:szCs w:val="18"/>
                <w:lang w:bidi="ar"/>
              </w:rPr>
            </w:pPr>
            <w:r>
              <w:rPr>
                <w:rFonts w:ascii="宋体" w:hAnsi="宋体" w:cs="宋体" w:hint="eastAsia"/>
                <w:kern w:val="0"/>
                <w:szCs w:val="21"/>
              </w:rPr>
              <w:t>1个</w:t>
            </w:r>
          </w:p>
        </w:tc>
        <w:tc>
          <w:tcPr>
            <w:tcW w:w="5193" w:type="dxa"/>
            <w:tcBorders>
              <w:top w:val="single" w:sz="4" w:space="0" w:color="auto"/>
              <w:left w:val="single" w:sz="4" w:space="0" w:color="auto"/>
              <w:bottom w:val="single" w:sz="4" w:space="0" w:color="auto"/>
              <w:right w:val="single" w:sz="4" w:space="0" w:color="auto"/>
            </w:tcBorders>
            <w:vAlign w:val="center"/>
          </w:tcPr>
          <w:p w14:paraId="68B7697A" w14:textId="77777777" w:rsidR="000B0BA1" w:rsidRDefault="00CD5866">
            <w:pPr>
              <w:widowControl/>
              <w:jc w:val="left"/>
              <w:textAlignment w:val="center"/>
              <w:rPr>
                <w:rFonts w:ascii="宋体" w:hAnsi="宋体" w:cs="宋体"/>
                <w:kern w:val="0"/>
                <w:szCs w:val="21"/>
              </w:rPr>
            </w:pPr>
            <w:r>
              <w:rPr>
                <w:rFonts w:ascii="宋体" w:eastAsia="宋体" w:hAnsi="宋体" w:cs="宋体" w:hint="eastAsia"/>
                <w:color w:val="000000"/>
                <w:kern w:val="0"/>
                <w:sz w:val="18"/>
                <w:szCs w:val="18"/>
                <w:lang w:bidi="ar"/>
              </w:rPr>
              <w:t>1、点型光电感烟火灾探测器，开关量（干节点）输出。探测器能准确检测烟雾，当烟雾浓度超过报警门限时，探测器报警并输出干节点信号经输入模块向控制器报警。探测是内置蜂鸣器，报警后发出高分贝的声响。可用于通信机柜，为智慧机房提供专业的保护。</w:t>
            </w:r>
            <w:r>
              <w:rPr>
                <w:rFonts w:ascii="宋体" w:eastAsia="宋体" w:hAnsi="宋体" w:cs="宋体" w:hint="eastAsia"/>
                <w:color w:val="000000"/>
                <w:kern w:val="0"/>
                <w:sz w:val="18"/>
                <w:szCs w:val="18"/>
                <w:lang w:bidi="ar"/>
              </w:rPr>
              <w:br/>
              <w:t>2、基础设备接入数量授权，每增加一台烟感、温湿度传感器、水浸、数据转发器等除机房设备、专业设备外物联网设备接入授权。</w:t>
            </w:r>
            <w:r>
              <w:rPr>
                <w:rFonts w:ascii="宋体" w:eastAsia="宋体" w:hAnsi="宋体" w:cs="宋体" w:hint="eastAsia"/>
                <w:color w:val="000000"/>
                <w:kern w:val="0"/>
                <w:sz w:val="18"/>
                <w:szCs w:val="18"/>
                <w:lang w:bidi="ar"/>
              </w:rPr>
              <w:br/>
              <w:t>3、所投产品需接入“金鹏正”动环平台。</w:t>
            </w:r>
          </w:p>
        </w:tc>
      </w:tr>
      <w:tr w:rsidR="000B0BA1" w14:paraId="67B6E58F" w14:textId="77777777">
        <w:trPr>
          <w:trHeight w:val="401"/>
          <w:jc w:val="center"/>
        </w:trPr>
        <w:tc>
          <w:tcPr>
            <w:tcW w:w="661" w:type="dxa"/>
            <w:tcBorders>
              <w:top w:val="single" w:sz="4" w:space="0" w:color="auto"/>
              <w:left w:val="single" w:sz="4" w:space="0" w:color="auto"/>
              <w:bottom w:val="single" w:sz="4" w:space="0" w:color="auto"/>
              <w:right w:val="single" w:sz="4" w:space="0" w:color="auto"/>
            </w:tcBorders>
            <w:vAlign w:val="center"/>
          </w:tcPr>
          <w:p w14:paraId="472C0C8F"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t>23</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0D903107" w14:textId="77777777" w:rsidR="000B0BA1" w:rsidRDefault="00CD5866">
            <w:pPr>
              <w:spacing w:line="400" w:lineRule="exact"/>
              <w:rPr>
                <w:rFonts w:ascii="宋体" w:hAnsi="宋体" w:cs="宋体"/>
                <w:kern w:val="0"/>
                <w:szCs w:val="21"/>
              </w:rPr>
            </w:pPr>
            <w:r>
              <w:rPr>
                <w:rFonts w:ascii="宋体" w:hAnsi="宋体" w:cs="宋体" w:hint="eastAsia"/>
                <w:kern w:val="0"/>
                <w:szCs w:val="21"/>
              </w:rPr>
              <w:t>非定位式水浸传感器</w:t>
            </w:r>
          </w:p>
        </w:tc>
        <w:tc>
          <w:tcPr>
            <w:tcW w:w="1350" w:type="dxa"/>
            <w:tcBorders>
              <w:top w:val="single" w:sz="4" w:space="0" w:color="auto"/>
              <w:left w:val="single" w:sz="4" w:space="0" w:color="auto"/>
              <w:bottom w:val="single" w:sz="4" w:space="0" w:color="auto"/>
              <w:right w:val="single" w:sz="4" w:space="0" w:color="auto"/>
            </w:tcBorders>
            <w:vAlign w:val="center"/>
          </w:tcPr>
          <w:p w14:paraId="7AE8DD75" w14:textId="77777777" w:rsidR="000B0BA1" w:rsidRDefault="00CD5866">
            <w:pPr>
              <w:spacing w:line="400" w:lineRule="exact"/>
              <w:rPr>
                <w:rFonts w:ascii="宋体" w:hAnsi="宋体" w:cs="宋体"/>
                <w:kern w:val="0"/>
                <w:szCs w:val="21"/>
              </w:rPr>
            </w:pPr>
            <w:r>
              <w:rPr>
                <w:rFonts w:ascii="宋体" w:hAnsi="宋体" w:cs="宋体" w:hint="eastAsia"/>
                <w:kern w:val="0"/>
                <w:szCs w:val="21"/>
              </w:rPr>
              <w:t>金鹏正</w:t>
            </w:r>
          </w:p>
        </w:tc>
        <w:tc>
          <w:tcPr>
            <w:tcW w:w="1093" w:type="dxa"/>
            <w:tcBorders>
              <w:top w:val="single" w:sz="4" w:space="0" w:color="auto"/>
              <w:left w:val="single" w:sz="4" w:space="0" w:color="auto"/>
              <w:bottom w:val="single" w:sz="4" w:space="0" w:color="auto"/>
              <w:right w:val="single" w:sz="4" w:space="0" w:color="auto"/>
            </w:tcBorders>
            <w:vAlign w:val="center"/>
          </w:tcPr>
          <w:p w14:paraId="63F6EB0B" w14:textId="77777777" w:rsidR="000B0BA1" w:rsidRDefault="00CD5866">
            <w:pPr>
              <w:spacing w:line="400" w:lineRule="exact"/>
              <w:rPr>
                <w:rFonts w:ascii="宋体" w:eastAsia="宋体" w:hAnsi="宋体" w:cs="宋体"/>
                <w:color w:val="000000"/>
                <w:kern w:val="0"/>
                <w:sz w:val="18"/>
                <w:szCs w:val="18"/>
                <w:lang w:bidi="ar"/>
              </w:rPr>
            </w:pPr>
            <w:r>
              <w:rPr>
                <w:rFonts w:ascii="宋体" w:hAnsi="宋体" w:cs="宋体" w:hint="eastAsia"/>
                <w:kern w:val="0"/>
                <w:szCs w:val="21"/>
              </w:rPr>
              <w:t>1套</w:t>
            </w:r>
          </w:p>
        </w:tc>
        <w:tc>
          <w:tcPr>
            <w:tcW w:w="5193" w:type="dxa"/>
            <w:tcBorders>
              <w:top w:val="single" w:sz="4" w:space="0" w:color="auto"/>
              <w:left w:val="single" w:sz="4" w:space="0" w:color="auto"/>
              <w:bottom w:val="single" w:sz="4" w:space="0" w:color="auto"/>
              <w:right w:val="single" w:sz="4" w:space="0" w:color="auto"/>
            </w:tcBorders>
            <w:vAlign w:val="center"/>
          </w:tcPr>
          <w:p w14:paraId="5F5B6ACB" w14:textId="77777777" w:rsidR="000B0BA1" w:rsidRDefault="00CD5866">
            <w:pPr>
              <w:widowControl/>
              <w:jc w:val="left"/>
              <w:textAlignment w:val="center"/>
              <w:rPr>
                <w:rFonts w:ascii="宋体" w:hAnsi="宋体" w:cs="宋体"/>
                <w:kern w:val="0"/>
                <w:szCs w:val="21"/>
              </w:rPr>
            </w:pPr>
            <w:r>
              <w:rPr>
                <w:rFonts w:ascii="宋体" w:eastAsia="宋体" w:hAnsi="宋体" w:cs="宋体" w:hint="eastAsia"/>
                <w:color w:val="000000"/>
                <w:kern w:val="0"/>
                <w:sz w:val="18"/>
                <w:szCs w:val="18"/>
                <w:lang w:bidi="ar"/>
              </w:rPr>
              <w:t>1、非定位式水浸传感器；</w:t>
            </w:r>
            <w:r>
              <w:rPr>
                <w:rFonts w:ascii="宋体" w:eastAsia="宋体" w:hAnsi="宋体" w:cs="宋体" w:hint="eastAsia"/>
                <w:color w:val="000000"/>
                <w:kern w:val="0"/>
                <w:sz w:val="18"/>
                <w:szCs w:val="18"/>
                <w:lang w:bidi="ar"/>
              </w:rPr>
              <w:br/>
              <w:t>2、工作电源：12VDC（9~16VDC）；</w:t>
            </w:r>
            <w:r>
              <w:rPr>
                <w:rFonts w:ascii="宋体" w:eastAsia="宋体" w:hAnsi="宋体" w:cs="宋体" w:hint="eastAsia"/>
                <w:color w:val="000000"/>
                <w:kern w:val="0"/>
                <w:sz w:val="18"/>
                <w:szCs w:val="18"/>
                <w:lang w:bidi="ar"/>
              </w:rPr>
              <w:br/>
              <w:t>3、报警指示：继电器( 0.4A @ 125V AC / 2A @ 30V DC )信号输出，同时有 L E D 灯及声音提示，可按键清除报警声音；</w:t>
            </w:r>
            <w:r>
              <w:rPr>
                <w:rFonts w:ascii="宋体" w:eastAsia="宋体" w:hAnsi="宋体" w:cs="宋体" w:hint="eastAsia"/>
                <w:color w:val="000000"/>
                <w:kern w:val="0"/>
                <w:sz w:val="18"/>
                <w:szCs w:val="18"/>
                <w:lang w:bidi="ar"/>
              </w:rPr>
              <w:br/>
              <w:t>4、信号输出：有被测液体时，继电器触点打开；无被测液体时，继电器触点闭合；</w:t>
            </w:r>
            <w:r>
              <w:rPr>
                <w:rFonts w:ascii="宋体" w:eastAsia="宋体" w:hAnsi="宋体" w:cs="宋体" w:hint="eastAsia"/>
                <w:color w:val="000000"/>
                <w:kern w:val="0"/>
                <w:sz w:val="18"/>
                <w:szCs w:val="18"/>
                <w:lang w:bidi="ar"/>
              </w:rPr>
              <w:br/>
              <w:t>5、电源及报警输出接口：RJ45端口；</w:t>
            </w:r>
            <w:r>
              <w:rPr>
                <w:rFonts w:ascii="宋体" w:eastAsia="宋体" w:hAnsi="宋体" w:cs="宋体" w:hint="eastAsia"/>
                <w:color w:val="000000"/>
                <w:kern w:val="0"/>
                <w:sz w:val="18"/>
                <w:szCs w:val="18"/>
                <w:lang w:bidi="ar"/>
              </w:rPr>
              <w:br/>
              <w:t>6、含5m水浸绳。</w:t>
            </w:r>
            <w:r>
              <w:rPr>
                <w:rFonts w:ascii="宋体" w:eastAsia="宋体" w:hAnsi="宋体" w:cs="宋体" w:hint="eastAsia"/>
                <w:color w:val="000000"/>
                <w:kern w:val="0"/>
                <w:sz w:val="18"/>
                <w:szCs w:val="18"/>
                <w:lang w:bidi="ar"/>
              </w:rPr>
              <w:br/>
              <w:t>7、所投产品需接入“金鹏正”动环平台。</w:t>
            </w:r>
          </w:p>
        </w:tc>
      </w:tr>
      <w:tr w:rsidR="000B0BA1" w14:paraId="13D33DE8" w14:textId="77777777">
        <w:trPr>
          <w:trHeight w:val="34"/>
          <w:jc w:val="center"/>
        </w:trPr>
        <w:tc>
          <w:tcPr>
            <w:tcW w:w="661" w:type="dxa"/>
            <w:tcBorders>
              <w:top w:val="single" w:sz="4" w:space="0" w:color="auto"/>
              <w:left w:val="single" w:sz="4" w:space="0" w:color="auto"/>
              <w:bottom w:val="single" w:sz="4" w:space="0" w:color="auto"/>
              <w:right w:val="single" w:sz="4" w:space="0" w:color="auto"/>
            </w:tcBorders>
            <w:vAlign w:val="center"/>
          </w:tcPr>
          <w:p w14:paraId="15F2C337"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t>24</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5ADE5FDA" w14:textId="77777777" w:rsidR="000B0BA1" w:rsidRDefault="00CD5866">
            <w:pPr>
              <w:spacing w:line="400" w:lineRule="exact"/>
              <w:rPr>
                <w:rFonts w:ascii="宋体" w:hAnsi="宋体" w:cs="宋体"/>
                <w:kern w:val="0"/>
                <w:szCs w:val="21"/>
              </w:rPr>
            </w:pPr>
            <w:r>
              <w:rPr>
                <w:rFonts w:ascii="宋体" w:hAnsi="宋体" w:cs="宋体" w:hint="eastAsia"/>
                <w:kern w:val="0"/>
                <w:szCs w:val="21"/>
              </w:rPr>
              <w:t>摄像头</w:t>
            </w:r>
          </w:p>
        </w:tc>
        <w:tc>
          <w:tcPr>
            <w:tcW w:w="1350" w:type="dxa"/>
            <w:tcBorders>
              <w:top w:val="single" w:sz="4" w:space="0" w:color="auto"/>
              <w:left w:val="single" w:sz="4" w:space="0" w:color="auto"/>
              <w:bottom w:val="single" w:sz="4" w:space="0" w:color="auto"/>
              <w:right w:val="single" w:sz="4" w:space="0" w:color="auto"/>
            </w:tcBorders>
            <w:vAlign w:val="center"/>
          </w:tcPr>
          <w:p w14:paraId="3FE9EB34" w14:textId="77777777" w:rsidR="00754812" w:rsidRDefault="00CD5866">
            <w:pPr>
              <w:spacing w:line="400" w:lineRule="exact"/>
              <w:jc w:val="left"/>
              <w:rPr>
                <w:rFonts w:ascii="宋体" w:hAnsi="宋体" w:cs="宋体"/>
                <w:kern w:val="0"/>
                <w:szCs w:val="21"/>
              </w:rPr>
            </w:pPr>
            <w:r>
              <w:rPr>
                <w:rFonts w:ascii="宋体" w:hAnsi="宋体" w:cs="宋体" w:hint="eastAsia"/>
                <w:kern w:val="0"/>
                <w:szCs w:val="21"/>
              </w:rPr>
              <w:t>海康威视</w:t>
            </w:r>
            <w:r w:rsidR="00754812">
              <w:rPr>
                <w:rFonts w:ascii="宋体" w:hAnsi="宋体" w:cs="宋体" w:hint="eastAsia"/>
                <w:kern w:val="0"/>
                <w:szCs w:val="21"/>
              </w:rPr>
              <w:t>\</w:t>
            </w:r>
          </w:p>
          <w:p w14:paraId="25060841" w14:textId="550BC74E" w:rsidR="000B0BA1" w:rsidRDefault="00CD5866">
            <w:pPr>
              <w:spacing w:line="400" w:lineRule="exact"/>
              <w:jc w:val="left"/>
              <w:rPr>
                <w:rFonts w:ascii="宋体" w:hAnsi="宋体" w:cs="宋体"/>
                <w:kern w:val="0"/>
                <w:szCs w:val="21"/>
              </w:rPr>
            </w:pPr>
            <w:r>
              <w:rPr>
                <w:rFonts w:ascii="宋体" w:hAnsi="宋体" w:cs="宋体" w:hint="eastAsia"/>
                <w:kern w:val="0"/>
                <w:szCs w:val="21"/>
              </w:rPr>
              <w:t>DS-2CD3346WDV3-I</w:t>
            </w:r>
          </w:p>
        </w:tc>
        <w:tc>
          <w:tcPr>
            <w:tcW w:w="1093" w:type="dxa"/>
            <w:tcBorders>
              <w:top w:val="single" w:sz="4" w:space="0" w:color="auto"/>
              <w:left w:val="single" w:sz="4" w:space="0" w:color="auto"/>
              <w:bottom w:val="single" w:sz="4" w:space="0" w:color="auto"/>
              <w:right w:val="single" w:sz="4" w:space="0" w:color="auto"/>
            </w:tcBorders>
            <w:vAlign w:val="center"/>
          </w:tcPr>
          <w:p w14:paraId="253FEBD7" w14:textId="77777777" w:rsidR="000B0BA1" w:rsidRDefault="00CD5866">
            <w:pPr>
              <w:spacing w:line="400" w:lineRule="exact"/>
              <w:rPr>
                <w:rFonts w:ascii="宋体" w:eastAsia="宋体" w:hAnsi="宋体" w:cs="宋体"/>
                <w:kern w:val="0"/>
                <w:sz w:val="18"/>
                <w:szCs w:val="18"/>
                <w:lang w:bidi="ar"/>
              </w:rPr>
            </w:pPr>
            <w:r>
              <w:rPr>
                <w:rFonts w:ascii="宋体" w:hAnsi="宋体" w:cs="宋体" w:hint="eastAsia"/>
                <w:kern w:val="0"/>
                <w:szCs w:val="21"/>
              </w:rPr>
              <w:t>2台</w:t>
            </w:r>
          </w:p>
        </w:tc>
        <w:tc>
          <w:tcPr>
            <w:tcW w:w="5193" w:type="dxa"/>
            <w:tcBorders>
              <w:top w:val="single" w:sz="4" w:space="0" w:color="auto"/>
              <w:left w:val="single" w:sz="4" w:space="0" w:color="auto"/>
              <w:bottom w:val="single" w:sz="4" w:space="0" w:color="auto"/>
              <w:right w:val="single" w:sz="4" w:space="0" w:color="auto"/>
            </w:tcBorders>
            <w:vAlign w:val="center"/>
          </w:tcPr>
          <w:p w14:paraId="57C2B60D" w14:textId="77777777" w:rsidR="000B0BA1" w:rsidRDefault="00CD5866">
            <w:pPr>
              <w:widowControl/>
              <w:jc w:val="left"/>
              <w:textAlignment w:val="center"/>
              <w:rPr>
                <w:rFonts w:ascii="宋体" w:hAnsi="宋体" w:cs="宋体"/>
                <w:kern w:val="0"/>
                <w:szCs w:val="21"/>
              </w:rPr>
            </w:pPr>
            <w:r>
              <w:rPr>
                <w:rFonts w:ascii="宋体" w:eastAsia="宋体" w:hAnsi="宋体" w:cs="宋体" w:hint="eastAsia"/>
                <w:kern w:val="0"/>
                <w:sz w:val="18"/>
                <w:szCs w:val="18"/>
                <w:lang w:bidi="ar"/>
              </w:rPr>
              <w:t>1、400万星光海螺型PoE网络摄像机；</w:t>
            </w:r>
            <w:r>
              <w:rPr>
                <w:rFonts w:ascii="宋体" w:eastAsia="宋体" w:hAnsi="宋体" w:cs="宋体" w:hint="eastAsia"/>
                <w:kern w:val="0"/>
                <w:sz w:val="18"/>
                <w:szCs w:val="18"/>
                <w:lang w:bidi="ar"/>
              </w:rPr>
              <w:br/>
              <w:t>2、最高分辨率可达400万像素，并在此分辨率下可输出25 fps实时图像，图像更流畅；</w:t>
            </w:r>
            <w:r>
              <w:rPr>
                <w:rFonts w:ascii="宋体" w:eastAsia="宋体" w:hAnsi="宋体" w:cs="宋体" w:hint="eastAsia"/>
                <w:kern w:val="0"/>
                <w:sz w:val="18"/>
                <w:szCs w:val="18"/>
                <w:lang w:bidi="ar"/>
              </w:rPr>
              <w:br/>
              <w:t>3、支持2种Smart侦测：越界侦测，区域入侵侦测；</w:t>
            </w:r>
            <w:r>
              <w:rPr>
                <w:rFonts w:ascii="宋体" w:eastAsia="宋体" w:hAnsi="宋体" w:cs="宋体" w:hint="eastAsia"/>
                <w:kern w:val="0"/>
                <w:sz w:val="18"/>
                <w:szCs w:val="18"/>
                <w:lang w:bidi="ar"/>
              </w:rPr>
              <w:br/>
              <w:t>4、支持1个RJ45 10 M/100 M自适应以太网口，1个内置麦克风；</w:t>
            </w:r>
            <w:r>
              <w:rPr>
                <w:rFonts w:ascii="宋体" w:eastAsia="宋体" w:hAnsi="宋体" w:cs="宋体" w:hint="eastAsia"/>
                <w:kern w:val="0"/>
                <w:sz w:val="18"/>
                <w:szCs w:val="18"/>
                <w:lang w:bidi="ar"/>
              </w:rPr>
              <w:br/>
            </w:r>
            <w:r>
              <w:rPr>
                <w:rFonts w:ascii="宋体" w:eastAsia="宋体" w:hAnsi="宋体" w:cs="宋体" w:hint="eastAsia"/>
                <w:kern w:val="0"/>
                <w:sz w:val="18"/>
                <w:szCs w:val="18"/>
                <w:lang w:bidi="ar"/>
              </w:rPr>
              <w:lastRenderedPageBreak/>
              <w:t>5、适用于室内光线较暗或无光照环境且要求高清画质的场所；</w:t>
            </w:r>
            <w:r>
              <w:rPr>
                <w:rFonts w:ascii="宋体" w:eastAsia="宋体" w:hAnsi="宋体" w:cs="宋体" w:hint="eastAsia"/>
                <w:kern w:val="0"/>
                <w:sz w:val="18"/>
                <w:szCs w:val="18"/>
                <w:lang w:bidi="ar"/>
              </w:rPr>
              <w:br/>
              <w:t>6、支持背光补偿，强光抑制，3D数字降噪，120 dB宽动态，适应不同环境；</w:t>
            </w:r>
            <w:r>
              <w:rPr>
                <w:rFonts w:ascii="宋体" w:eastAsia="宋体" w:hAnsi="宋体" w:cs="宋体" w:hint="eastAsia"/>
                <w:kern w:val="0"/>
                <w:sz w:val="18"/>
                <w:szCs w:val="18"/>
                <w:lang w:bidi="ar"/>
              </w:rPr>
              <w:br/>
              <w:t>7、支持ROI感兴趣区域增强编码；</w:t>
            </w:r>
            <w:r>
              <w:rPr>
                <w:rFonts w:ascii="宋体" w:eastAsia="宋体" w:hAnsi="宋体" w:cs="宋体" w:hint="eastAsia"/>
                <w:kern w:val="0"/>
                <w:sz w:val="18"/>
                <w:szCs w:val="18"/>
                <w:lang w:bidi="ar"/>
              </w:rPr>
              <w:br/>
              <w:t>8、采用高效阵列红外灯，使用寿命长，红外照射距离最远可达30 m；</w:t>
            </w:r>
            <w:r>
              <w:rPr>
                <w:rFonts w:ascii="宋体" w:eastAsia="宋体" w:hAnsi="宋体" w:cs="宋体" w:hint="eastAsia"/>
                <w:kern w:val="0"/>
                <w:sz w:val="18"/>
                <w:szCs w:val="18"/>
                <w:lang w:bidi="ar"/>
              </w:rPr>
              <w:br/>
              <w:t>9、符合IP66防尘防水设计，可靠性高。</w:t>
            </w:r>
          </w:p>
        </w:tc>
      </w:tr>
      <w:tr w:rsidR="000B0BA1" w14:paraId="4DFBAE3B" w14:textId="77777777">
        <w:trPr>
          <w:trHeight w:val="34"/>
          <w:jc w:val="center"/>
        </w:trPr>
        <w:tc>
          <w:tcPr>
            <w:tcW w:w="661" w:type="dxa"/>
            <w:tcBorders>
              <w:top w:val="single" w:sz="4" w:space="0" w:color="auto"/>
              <w:left w:val="single" w:sz="4" w:space="0" w:color="auto"/>
              <w:bottom w:val="single" w:sz="4" w:space="0" w:color="auto"/>
              <w:right w:val="single" w:sz="4" w:space="0" w:color="auto"/>
            </w:tcBorders>
            <w:vAlign w:val="center"/>
          </w:tcPr>
          <w:p w14:paraId="0F0AE78E"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lastRenderedPageBreak/>
              <w:t>25</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7A046F70" w14:textId="77777777" w:rsidR="000B0BA1" w:rsidRDefault="00CD5866">
            <w:pPr>
              <w:spacing w:line="400" w:lineRule="exact"/>
              <w:rPr>
                <w:rFonts w:ascii="宋体" w:hAnsi="宋体" w:cs="宋体"/>
                <w:kern w:val="0"/>
                <w:szCs w:val="21"/>
              </w:rPr>
            </w:pPr>
            <w:r>
              <w:rPr>
                <w:rFonts w:ascii="宋体" w:hAnsi="宋体" w:cs="宋体" w:hint="eastAsia"/>
                <w:kern w:val="0"/>
                <w:szCs w:val="21"/>
              </w:rPr>
              <w:t>人脸识别门禁一体机主机</w:t>
            </w:r>
          </w:p>
        </w:tc>
        <w:tc>
          <w:tcPr>
            <w:tcW w:w="1350" w:type="dxa"/>
            <w:tcBorders>
              <w:top w:val="single" w:sz="4" w:space="0" w:color="auto"/>
              <w:left w:val="single" w:sz="4" w:space="0" w:color="auto"/>
              <w:bottom w:val="single" w:sz="4" w:space="0" w:color="auto"/>
              <w:right w:val="single" w:sz="4" w:space="0" w:color="auto"/>
            </w:tcBorders>
            <w:vAlign w:val="center"/>
          </w:tcPr>
          <w:p w14:paraId="2179E84C" w14:textId="393FC210" w:rsidR="000B0BA1" w:rsidRDefault="00CD5866">
            <w:pPr>
              <w:spacing w:line="400" w:lineRule="exact"/>
              <w:rPr>
                <w:rFonts w:ascii="宋体" w:hAnsi="宋体" w:cs="宋体"/>
                <w:kern w:val="0"/>
                <w:szCs w:val="21"/>
              </w:rPr>
            </w:pPr>
            <w:r>
              <w:rPr>
                <w:rFonts w:ascii="宋体" w:hAnsi="宋体" w:cs="宋体" w:hint="eastAsia"/>
                <w:kern w:val="0"/>
                <w:szCs w:val="21"/>
              </w:rPr>
              <w:t>海康威视</w:t>
            </w:r>
            <w:r w:rsidR="00754812">
              <w:rPr>
                <w:rFonts w:ascii="宋体" w:hAnsi="宋体" w:cs="宋体" w:hint="eastAsia"/>
                <w:kern w:val="0"/>
                <w:szCs w:val="21"/>
              </w:rPr>
              <w:t>\</w:t>
            </w:r>
            <w:r>
              <w:rPr>
                <w:rFonts w:ascii="宋体" w:hAnsi="宋体" w:cs="宋体" w:hint="eastAsia"/>
                <w:kern w:val="0"/>
                <w:szCs w:val="21"/>
              </w:rPr>
              <w:t>DS-K1T6-GS3</w:t>
            </w:r>
          </w:p>
        </w:tc>
        <w:tc>
          <w:tcPr>
            <w:tcW w:w="1093" w:type="dxa"/>
            <w:tcBorders>
              <w:top w:val="single" w:sz="4" w:space="0" w:color="auto"/>
              <w:left w:val="single" w:sz="4" w:space="0" w:color="auto"/>
              <w:bottom w:val="single" w:sz="4" w:space="0" w:color="auto"/>
              <w:right w:val="single" w:sz="4" w:space="0" w:color="auto"/>
            </w:tcBorders>
            <w:vAlign w:val="center"/>
          </w:tcPr>
          <w:p w14:paraId="788D21AB" w14:textId="77777777" w:rsidR="000B0BA1" w:rsidRDefault="00CD5866">
            <w:pPr>
              <w:spacing w:line="400" w:lineRule="exact"/>
              <w:rPr>
                <w:rFonts w:ascii="宋体" w:eastAsia="宋体" w:hAnsi="宋体" w:cs="宋体"/>
                <w:color w:val="000000"/>
                <w:kern w:val="0"/>
                <w:sz w:val="18"/>
                <w:szCs w:val="18"/>
                <w:lang w:bidi="ar"/>
              </w:rPr>
            </w:pPr>
            <w:r>
              <w:rPr>
                <w:rFonts w:ascii="宋体" w:hAnsi="宋体" w:cs="宋体" w:hint="eastAsia"/>
                <w:kern w:val="0"/>
                <w:szCs w:val="21"/>
              </w:rPr>
              <w:t>1套</w:t>
            </w:r>
          </w:p>
        </w:tc>
        <w:tc>
          <w:tcPr>
            <w:tcW w:w="5193" w:type="dxa"/>
            <w:tcBorders>
              <w:top w:val="single" w:sz="4" w:space="0" w:color="auto"/>
              <w:left w:val="single" w:sz="4" w:space="0" w:color="auto"/>
              <w:bottom w:val="single" w:sz="4" w:space="0" w:color="auto"/>
              <w:right w:val="single" w:sz="4" w:space="0" w:color="auto"/>
            </w:tcBorders>
            <w:vAlign w:val="center"/>
          </w:tcPr>
          <w:p w14:paraId="6E4AC5BD" w14:textId="77777777" w:rsidR="000B0BA1" w:rsidRDefault="00CD5866">
            <w:pPr>
              <w:widowControl/>
              <w:jc w:val="left"/>
              <w:textAlignment w:val="center"/>
              <w:rPr>
                <w:rFonts w:ascii="宋体" w:hAnsi="宋体" w:cs="宋体"/>
                <w:kern w:val="0"/>
                <w:szCs w:val="21"/>
              </w:rPr>
            </w:pPr>
            <w:r>
              <w:rPr>
                <w:rFonts w:ascii="宋体" w:eastAsia="宋体" w:hAnsi="宋体" w:cs="宋体" w:hint="eastAsia"/>
                <w:color w:val="000000"/>
                <w:kern w:val="0"/>
                <w:sz w:val="18"/>
                <w:szCs w:val="18"/>
                <w:lang w:bidi="ar"/>
              </w:rPr>
              <w:t>1、采用≥4.3英寸LCD触摸显示屏，屏幕流明度≥290cd/㎡，分辨率≥1024*600，采用嵌入式Linux系统。</w:t>
            </w:r>
            <w:r>
              <w:rPr>
                <w:rFonts w:ascii="宋体" w:eastAsia="宋体" w:hAnsi="宋体" w:cs="宋体" w:hint="eastAsia"/>
                <w:color w:val="000000"/>
                <w:kern w:val="0"/>
                <w:sz w:val="18"/>
                <w:szCs w:val="18"/>
                <w:lang w:bidi="ar"/>
              </w:rPr>
              <w:br/>
              <w:t>2、支持设置红外及可见光补光灯亮度，支持管理中心远程视频预览。</w:t>
            </w:r>
            <w:r>
              <w:rPr>
                <w:rFonts w:ascii="宋体" w:eastAsia="宋体" w:hAnsi="宋体" w:cs="宋体" w:hint="eastAsia"/>
                <w:color w:val="000000"/>
                <w:kern w:val="0"/>
                <w:sz w:val="18"/>
                <w:szCs w:val="18"/>
                <w:lang w:bidi="ar"/>
              </w:rPr>
              <w:br/>
              <w:t>3、采用≥200万宽动态双目摄像头，适应强光、逆光、弱光等条件下的人脸识别，支持通过人脸及人体测光，快速调节图像亮度。</w:t>
            </w:r>
            <w:r>
              <w:rPr>
                <w:rFonts w:ascii="宋体" w:eastAsia="宋体" w:hAnsi="宋体" w:cs="宋体" w:hint="eastAsia"/>
                <w:color w:val="000000"/>
                <w:kern w:val="0"/>
                <w:sz w:val="18"/>
                <w:szCs w:val="18"/>
                <w:lang w:bidi="ar"/>
              </w:rPr>
              <w:br/>
              <w:t>4、刷卡时，设备有蜂鸣器提示，支持比对结果语音提示，支持语音音量调节，支持比对结果图文图示功能。</w:t>
            </w:r>
            <w:r>
              <w:rPr>
                <w:rFonts w:ascii="宋体" w:eastAsia="宋体" w:hAnsi="宋体" w:cs="宋体" w:hint="eastAsia"/>
                <w:color w:val="000000"/>
                <w:kern w:val="0"/>
                <w:sz w:val="18"/>
                <w:szCs w:val="18"/>
                <w:lang w:bidi="ar"/>
              </w:rPr>
              <w:br/>
              <w:t>5、设备本地人脸库存储容量≥20000张，本地卡存储容量≥20000张，本地记录（刷脸刷卡）存储容量≥20000条，支持红外及白光灯补光，支持在≤0.001 lux低照度无补光环境下正常实现人脸识别。</w:t>
            </w:r>
            <w:r>
              <w:rPr>
                <w:rFonts w:ascii="宋体" w:eastAsia="宋体" w:hAnsi="宋体" w:cs="宋体" w:hint="eastAsia"/>
                <w:color w:val="000000"/>
                <w:kern w:val="0"/>
                <w:sz w:val="18"/>
                <w:szCs w:val="18"/>
                <w:lang w:bidi="ar"/>
              </w:rPr>
              <w:br/>
              <w:t>6、支持IC卡及身份证卡号读取，CPU卡内容读取及开启/关闭NFC刷卡功能。</w:t>
            </w:r>
            <w:r>
              <w:rPr>
                <w:rFonts w:ascii="宋体" w:eastAsia="宋体" w:hAnsi="宋体" w:cs="宋体" w:hint="eastAsia"/>
                <w:color w:val="000000"/>
                <w:kern w:val="0"/>
                <w:sz w:val="18"/>
                <w:szCs w:val="18"/>
                <w:lang w:bidi="ar"/>
              </w:rPr>
              <w:br/>
              <w:t>7、支持Web配置功能，支持通过Web进行设备信息查询、用户信息管理、设备时间管理、系统维护、安全操作管理、图像参数配置等，根据设定事件的联动关系，当检测到该事件发生时，可触发对应的动作。</w:t>
            </w:r>
            <w:r>
              <w:rPr>
                <w:rFonts w:ascii="宋体" w:eastAsia="宋体" w:hAnsi="宋体" w:cs="宋体" w:hint="eastAsia"/>
                <w:color w:val="000000"/>
                <w:kern w:val="0"/>
                <w:sz w:val="18"/>
                <w:szCs w:val="18"/>
                <w:lang w:bidi="ar"/>
              </w:rPr>
              <w:br/>
              <w:t>8、设备支持人脸注册功能，支持设备本地人脸注册，支持远程中心下发人脸，支持通过APP采集人脸并注册下发，支持本地U盘导入人员信息。</w:t>
            </w:r>
            <w:r>
              <w:rPr>
                <w:rFonts w:ascii="宋体" w:eastAsia="宋体" w:hAnsi="宋体" w:cs="宋体" w:hint="eastAsia"/>
                <w:color w:val="000000"/>
                <w:kern w:val="0"/>
                <w:sz w:val="18"/>
                <w:szCs w:val="18"/>
                <w:lang w:bidi="ar"/>
              </w:rPr>
              <w:br/>
              <w:t>9、支持防假体攻击功能，对视频、电子照片、打印照片中的人脸应不能进行人脸识别开门。</w:t>
            </w:r>
            <w:r>
              <w:rPr>
                <w:rFonts w:ascii="宋体" w:eastAsia="宋体" w:hAnsi="宋体" w:cs="宋体" w:hint="eastAsia"/>
                <w:color w:val="000000"/>
                <w:kern w:val="0"/>
                <w:sz w:val="18"/>
                <w:szCs w:val="18"/>
                <w:lang w:bidi="ar"/>
              </w:rPr>
              <w:br/>
              <w:t>10、设备支持人脸识别功能，现场抓拍人脸照片与本地人脸库照片进行比对，进行人员身份核验，支持人脸在上下、左右角度偏转±45度范围内识别。</w:t>
            </w:r>
            <w:r>
              <w:rPr>
                <w:rFonts w:ascii="宋体" w:eastAsia="宋体" w:hAnsi="宋体" w:cs="宋体" w:hint="eastAsia"/>
                <w:color w:val="000000"/>
                <w:kern w:val="0"/>
                <w:sz w:val="18"/>
                <w:szCs w:val="18"/>
                <w:lang w:bidi="ar"/>
              </w:rPr>
              <w:br/>
              <w:t>11、支持节能功能，支持在没有用户使用时自动切换到屏保或息屏待机状态，支持物体靠近自动唤醒待机设备，唤醒距离可调节，支持不开启白光补光灯实现人脸识别。</w:t>
            </w:r>
            <w:r>
              <w:rPr>
                <w:rFonts w:ascii="宋体" w:eastAsia="宋体" w:hAnsi="宋体" w:cs="宋体" w:hint="eastAsia"/>
                <w:color w:val="000000"/>
                <w:kern w:val="0"/>
                <w:sz w:val="18"/>
                <w:szCs w:val="18"/>
                <w:lang w:bidi="ar"/>
              </w:rPr>
              <w:br/>
              <w:t>12、人脸识别距离：0.2m～3m，人脸比对误识率和准确率：人脸比对误识率≤0.01%的条件下，准确率≥99%，人脸比对平均时间≤300ms。</w:t>
            </w:r>
            <w:r>
              <w:rPr>
                <w:rFonts w:ascii="宋体" w:eastAsia="宋体" w:hAnsi="宋体" w:cs="宋体" w:hint="eastAsia"/>
                <w:color w:val="000000"/>
                <w:kern w:val="0"/>
                <w:sz w:val="18"/>
                <w:szCs w:val="18"/>
                <w:lang w:bidi="ar"/>
              </w:rPr>
              <w:br/>
              <w:t>13、设备支持视频对讲功能，支持与平台或客户端中心、室内机、管理机、手机APP进行对讲。</w:t>
            </w:r>
            <w:r>
              <w:rPr>
                <w:rFonts w:ascii="宋体" w:eastAsia="宋体" w:hAnsi="宋体" w:cs="宋体" w:hint="eastAsia"/>
                <w:color w:val="000000"/>
                <w:kern w:val="0"/>
                <w:sz w:val="18"/>
                <w:szCs w:val="18"/>
                <w:lang w:bidi="ar"/>
              </w:rPr>
              <w:br/>
              <w:t>14、支持局域网、互联网环境的网络通信，支持云平台通信，实现视频、对讲及权限管控功能，支持被≥4个客户端软件同</w:t>
            </w:r>
            <w:r>
              <w:rPr>
                <w:rFonts w:ascii="宋体" w:eastAsia="宋体" w:hAnsi="宋体" w:cs="宋体" w:hint="eastAsia"/>
                <w:color w:val="000000"/>
                <w:kern w:val="0"/>
                <w:sz w:val="18"/>
                <w:szCs w:val="18"/>
                <w:lang w:bidi="ar"/>
              </w:rPr>
              <w:lastRenderedPageBreak/>
              <w:t>时实时监听，在线状态下实时上传比对记录，支持双码流，主码流≥1280*720@25fps，子码流≥1280*720@25fps。</w:t>
            </w:r>
            <w:r>
              <w:rPr>
                <w:rFonts w:ascii="宋体" w:eastAsia="宋体" w:hAnsi="宋体" w:cs="宋体" w:hint="eastAsia"/>
                <w:color w:val="000000"/>
                <w:kern w:val="0"/>
                <w:sz w:val="18"/>
                <w:szCs w:val="18"/>
                <w:lang w:bidi="ar"/>
              </w:rPr>
              <w:br/>
              <w:t>15、支持中心下发黑名单信息，支持本地黑名单信息比对，支持本地黑名单事件，黑名单事件信息可上传平台。</w:t>
            </w:r>
          </w:p>
        </w:tc>
      </w:tr>
      <w:tr w:rsidR="000B0BA1" w14:paraId="390CB77B" w14:textId="77777777">
        <w:trPr>
          <w:trHeight w:val="34"/>
          <w:jc w:val="center"/>
        </w:trPr>
        <w:tc>
          <w:tcPr>
            <w:tcW w:w="661" w:type="dxa"/>
            <w:tcBorders>
              <w:top w:val="single" w:sz="4" w:space="0" w:color="auto"/>
              <w:left w:val="single" w:sz="4" w:space="0" w:color="auto"/>
              <w:bottom w:val="single" w:sz="4" w:space="0" w:color="auto"/>
              <w:right w:val="single" w:sz="4" w:space="0" w:color="auto"/>
            </w:tcBorders>
            <w:vAlign w:val="center"/>
          </w:tcPr>
          <w:p w14:paraId="2C03A6F9"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lastRenderedPageBreak/>
              <w:t>26</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73698573" w14:textId="77777777" w:rsidR="000B0BA1" w:rsidRDefault="00CD5866">
            <w:pPr>
              <w:spacing w:line="400" w:lineRule="exact"/>
              <w:rPr>
                <w:rFonts w:ascii="宋体" w:hAnsi="宋体" w:cs="宋体"/>
                <w:kern w:val="0"/>
                <w:szCs w:val="21"/>
              </w:rPr>
            </w:pPr>
            <w:r>
              <w:rPr>
                <w:rFonts w:ascii="宋体" w:hAnsi="宋体" w:cs="宋体" w:hint="eastAsia"/>
                <w:kern w:val="0"/>
                <w:szCs w:val="21"/>
              </w:rPr>
              <w:t>门禁系统接入费用</w:t>
            </w:r>
          </w:p>
        </w:tc>
        <w:tc>
          <w:tcPr>
            <w:tcW w:w="1350" w:type="dxa"/>
            <w:tcBorders>
              <w:top w:val="single" w:sz="4" w:space="0" w:color="auto"/>
              <w:left w:val="single" w:sz="4" w:space="0" w:color="auto"/>
              <w:bottom w:val="single" w:sz="4" w:space="0" w:color="auto"/>
              <w:right w:val="single" w:sz="4" w:space="0" w:color="auto"/>
            </w:tcBorders>
            <w:vAlign w:val="center"/>
          </w:tcPr>
          <w:p w14:paraId="77F0A4E5" w14:textId="77777777" w:rsidR="000B0BA1" w:rsidRDefault="00CD5866">
            <w:pPr>
              <w:spacing w:line="400" w:lineRule="exact"/>
              <w:rPr>
                <w:rFonts w:ascii="宋体" w:hAnsi="宋体" w:cs="宋体"/>
                <w:kern w:val="0"/>
                <w:szCs w:val="21"/>
              </w:rPr>
            </w:pPr>
            <w:r>
              <w:rPr>
                <w:rFonts w:ascii="宋体" w:hAnsi="宋体" w:cs="宋体" w:hint="eastAsia"/>
                <w:kern w:val="0"/>
                <w:szCs w:val="21"/>
              </w:rPr>
              <w:t>金鹏正</w:t>
            </w:r>
          </w:p>
        </w:tc>
        <w:tc>
          <w:tcPr>
            <w:tcW w:w="1093" w:type="dxa"/>
            <w:tcBorders>
              <w:top w:val="single" w:sz="4" w:space="0" w:color="auto"/>
              <w:left w:val="single" w:sz="4" w:space="0" w:color="auto"/>
              <w:bottom w:val="single" w:sz="4" w:space="0" w:color="auto"/>
              <w:right w:val="single" w:sz="4" w:space="0" w:color="auto"/>
            </w:tcBorders>
            <w:vAlign w:val="center"/>
          </w:tcPr>
          <w:p w14:paraId="45D82153" w14:textId="77777777" w:rsidR="000B0BA1" w:rsidRDefault="00CD5866">
            <w:pPr>
              <w:spacing w:line="400" w:lineRule="exact"/>
              <w:rPr>
                <w:rFonts w:ascii="宋体" w:eastAsia="宋体" w:hAnsi="宋体" w:cs="宋体"/>
                <w:color w:val="000000"/>
                <w:kern w:val="0"/>
                <w:sz w:val="18"/>
                <w:szCs w:val="18"/>
                <w:lang w:bidi="ar"/>
              </w:rPr>
            </w:pPr>
            <w:r>
              <w:rPr>
                <w:rFonts w:ascii="宋体" w:hAnsi="宋体" w:cs="宋体" w:hint="eastAsia"/>
                <w:kern w:val="0"/>
                <w:szCs w:val="21"/>
              </w:rPr>
              <w:t>1套</w:t>
            </w:r>
          </w:p>
        </w:tc>
        <w:tc>
          <w:tcPr>
            <w:tcW w:w="5193" w:type="dxa"/>
            <w:tcBorders>
              <w:top w:val="single" w:sz="4" w:space="0" w:color="auto"/>
              <w:left w:val="single" w:sz="4" w:space="0" w:color="auto"/>
              <w:bottom w:val="single" w:sz="4" w:space="0" w:color="auto"/>
              <w:right w:val="single" w:sz="4" w:space="0" w:color="auto"/>
            </w:tcBorders>
            <w:vAlign w:val="center"/>
          </w:tcPr>
          <w:p w14:paraId="67E18B18" w14:textId="77777777" w:rsidR="000B0BA1" w:rsidRDefault="00CD5866">
            <w:pPr>
              <w:widowControl/>
              <w:jc w:val="left"/>
              <w:textAlignment w:val="center"/>
              <w:rPr>
                <w:rFonts w:ascii="宋体" w:hAnsi="宋体" w:cs="宋体"/>
                <w:kern w:val="0"/>
                <w:szCs w:val="21"/>
              </w:rPr>
            </w:pPr>
            <w:r>
              <w:rPr>
                <w:rFonts w:ascii="宋体" w:eastAsia="宋体" w:hAnsi="宋体" w:cs="宋体" w:hint="eastAsia"/>
                <w:color w:val="000000"/>
                <w:kern w:val="0"/>
                <w:sz w:val="18"/>
                <w:szCs w:val="18"/>
                <w:lang w:bidi="ar"/>
              </w:rPr>
              <w:t>协议接入，所投产品需接入“金鹏正”动环平台。</w:t>
            </w:r>
          </w:p>
        </w:tc>
      </w:tr>
      <w:tr w:rsidR="000B0BA1" w14:paraId="38792B58" w14:textId="77777777">
        <w:trPr>
          <w:trHeight w:val="34"/>
          <w:jc w:val="center"/>
        </w:trPr>
        <w:tc>
          <w:tcPr>
            <w:tcW w:w="661" w:type="dxa"/>
            <w:tcBorders>
              <w:top w:val="single" w:sz="4" w:space="0" w:color="auto"/>
              <w:left w:val="single" w:sz="4" w:space="0" w:color="auto"/>
              <w:bottom w:val="single" w:sz="4" w:space="0" w:color="auto"/>
              <w:right w:val="single" w:sz="4" w:space="0" w:color="auto"/>
            </w:tcBorders>
            <w:vAlign w:val="center"/>
          </w:tcPr>
          <w:p w14:paraId="09830B7C"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t>27</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19596355" w14:textId="77777777" w:rsidR="000B0BA1" w:rsidRDefault="00CD5866">
            <w:pPr>
              <w:spacing w:line="400" w:lineRule="exact"/>
              <w:rPr>
                <w:rFonts w:ascii="宋体" w:hAnsi="宋体" w:cs="宋体"/>
                <w:kern w:val="0"/>
                <w:szCs w:val="21"/>
              </w:rPr>
            </w:pPr>
            <w:r>
              <w:rPr>
                <w:rFonts w:ascii="宋体" w:hAnsi="宋体" w:cs="宋体" w:hint="eastAsia"/>
                <w:kern w:val="0"/>
                <w:szCs w:val="21"/>
              </w:rPr>
              <w:t>精密空调接入费用</w:t>
            </w:r>
          </w:p>
        </w:tc>
        <w:tc>
          <w:tcPr>
            <w:tcW w:w="1350" w:type="dxa"/>
            <w:tcBorders>
              <w:top w:val="single" w:sz="4" w:space="0" w:color="auto"/>
              <w:left w:val="single" w:sz="4" w:space="0" w:color="auto"/>
              <w:bottom w:val="single" w:sz="4" w:space="0" w:color="auto"/>
              <w:right w:val="single" w:sz="4" w:space="0" w:color="auto"/>
            </w:tcBorders>
            <w:vAlign w:val="center"/>
          </w:tcPr>
          <w:p w14:paraId="044D6875" w14:textId="77777777" w:rsidR="000B0BA1" w:rsidRDefault="00CD5866">
            <w:pPr>
              <w:spacing w:line="400" w:lineRule="exact"/>
              <w:rPr>
                <w:rFonts w:ascii="宋体" w:hAnsi="宋体" w:cs="宋体"/>
                <w:kern w:val="0"/>
                <w:szCs w:val="21"/>
              </w:rPr>
            </w:pPr>
            <w:r>
              <w:rPr>
                <w:rFonts w:ascii="宋体" w:hAnsi="宋体" w:cs="宋体" w:hint="eastAsia"/>
                <w:kern w:val="0"/>
                <w:szCs w:val="21"/>
              </w:rPr>
              <w:t>金鹏正</w:t>
            </w:r>
          </w:p>
        </w:tc>
        <w:tc>
          <w:tcPr>
            <w:tcW w:w="1093" w:type="dxa"/>
            <w:tcBorders>
              <w:top w:val="single" w:sz="4" w:space="0" w:color="auto"/>
              <w:left w:val="single" w:sz="4" w:space="0" w:color="auto"/>
              <w:bottom w:val="single" w:sz="4" w:space="0" w:color="auto"/>
              <w:right w:val="single" w:sz="4" w:space="0" w:color="auto"/>
            </w:tcBorders>
            <w:vAlign w:val="center"/>
          </w:tcPr>
          <w:p w14:paraId="4967BE14" w14:textId="77777777" w:rsidR="000B0BA1" w:rsidRDefault="00CD5866">
            <w:pPr>
              <w:spacing w:line="400" w:lineRule="exact"/>
              <w:rPr>
                <w:rFonts w:ascii="宋体" w:eastAsia="宋体" w:hAnsi="宋体" w:cs="宋体"/>
                <w:color w:val="000000"/>
                <w:kern w:val="0"/>
                <w:sz w:val="18"/>
                <w:szCs w:val="18"/>
                <w:lang w:bidi="ar"/>
              </w:rPr>
            </w:pPr>
            <w:r>
              <w:rPr>
                <w:rFonts w:ascii="宋体" w:hAnsi="宋体" w:cs="宋体" w:hint="eastAsia"/>
                <w:kern w:val="0"/>
                <w:szCs w:val="21"/>
              </w:rPr>
              <w:t>1套</w:t>
            </w:r>
          </w:p>
        </w:tc>
        <w:tc>
          <w:tcPr>
            <w:tcW w:w="5193" w:type="dxa"/>
            <w:tcBorders>
              <w:top w:val="single" w:sz="4" w:space="0" w:color="auto"/>
              <w:left w:val="single" w:sz="4" w:space="0" w:color="auto"/>
              <w:bottom w:val="single" w:sz="4" w:space="0" w:color="auto"/>
              <w:right w:val="single" w:sz="4" w:space="0" w:color="auto"/>
            </w:tcBorders>
            <w:vAlign w:val="center"/>
          </w:tcPr>
          <w:p w14:paraId="39D779A5" w14:textId="77777777" w:rsidR="000B0BA1" w:rsidRDefault="00CD5866">
            <w:pPr>
              <w:widowControl/>
              <w:jc w:val="left"/>
              <w:textAlignment w:val="center"/>
              <w:rPr>
                <w:rFonts w:ascii="宋体" w:hAnsi="宋体" w:cs="宋体"/>
                <w:kern w:val="0"/>
                <w:szCs w:val="21"/>
              </w:rPr>
            </w:pPr>
            <w:r>
              <w:rPr>
                <w:rFonts w:ascii="宋体" w:eastAsia="宋体" w:hAnsi="宋体" w:cs="宋体" w:hint="eastAsia"/>
                <w:color w:val="000000"/>
                <w:kern w:val="0"/>
                <w:sz w:val="18"/>
                <w:szCs w:val="18"/>
                <w:lang w:bidi="ar"/>
              </w:rPr>
              <w:t>协议接入，所投产品需接入“金鹏正”动环平台。</w:t>
            </w:r>
          </w:p>
        </w:tc>
      </w:tr>
      <w:tr w:rsidR="000B0BA1" w14:paraId="7DFA97CB" w14:textId="77777777">
        <w:trPr>
          <w:trHeight w:val="34"/>
          <w:jc w:val="center"/>
        </w:trPr>
        <w:tc>
          <w:tcPr>
            <w:tcW w:w="661" w:type="dxa"/>
            <w:tcBorders>
              <w:top w:val="single" w:sz="4" w:space="0" w:color="auto"/>
              <w:left w:val="single" w:sz="4" w:space="0" w:color="auto"/>
              <w:bottom w:val="single" w:sz="4" w:space="0" w:color="auto"/>
              <w:right w:val="single" w:sz="4" w:space="0" w:color="auto"/>
            </w:tcBorders>
            <w:vAlign w:val="center"/>
          </w:tcPr>
          <w:p w14:paraId="06935CC4"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t>28</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426902B8" w14:textId="77777777" w:rsidR="000B0BA1" w:rsidRDefault="00CD5866">
            <w:pPr>
              <w:spacing w:line="400" w:lineRule="exact"/>
              <w:rPr>
                <w:rFonts w:ascii="宋体" w:hAnsi="宋体" w:cs="宋体"/>
                <w:kern w:val="0"/>
                <w:szCs w:val="21"/>
              </w:rPr>
            </w:pPr>
            <w:r>
              <w:rPr>
                <w:rFonts w:ascii="宋体" w:hAnsi="宋体" w:cs="宋体" w:hint="eastAsia"/>
                <w:kern w:val="0"/>
                <w:szCs w:val="21"/>
              </w:rPr>
              <w:t>光纤布线</w:t>
            </w:r>
          </w:p>
        </w:tc>
        <w:tc>
          <w:tcPr>
            <w:tcW w:w="1350" w:type="dxa"/>
            <w:tcBorders>
              <w:top w:val="single" w:sz="4" w:space="0" w:color="auto"/>
              <w:left w:val="single" w:sz="4" w:space="0" w:color="auto"/>
              <w:bottom w:val="single" w:sz="4" w:space="0" w:color="auto"/>
              <w:right w:val="single" w:sz="4" w:space="0" w:color="auto"/>
            </w:tcBorders>
            <w:vAlign w:val="center"/>
          </w:tcPr>
          <w:p w14:paraId="02B690C4" w14:textId="77777777" w:rsidR="000B0BA1" w:rsidRDefault="00CD5866">
            <w:pPr>
              <w:spacing w:line="400" w:lineRule="exact"/>
              <w:rPr>
                <w:rFonts w:ascii="宋体" w:hAnsi="宋体" w:cs="宋体"/>
                <w:kern w:val="0"/>
                <w:szCs w:val="21"/>
              </w:rPr>
            </w:pPr>
            <w:r>
              <w:rPr>
                <w:rFonts w:ascii="宋体" w:hAnsi="宋体" w:cs="宋体" w:hint="eastAsia"/>
                <w:kern w:val="0"/>
                <w:szCs w:val="21"/>
              </w:rPr>
              <w:t>国标</w:t>
            </w:r>
          </w:p>
        </w:tc>
        <w:tc>
          <w:tcPr>
            <w:tcW w:w="1093" w:type="dxa"/>
            <w:tcBorders>
              <w:top w:val="single" w:sz="4" w:space="0" w:color="auto"/>
              <w:left w:val="single" w:sz="4" w:space="0" w:color="auto"/>
              <w:bottom w:val="single" w:sz="4" w:space="0" w:color="auto"/>
              <w:right w:val="single" w:sz="4" w:space="0" w:color="auto"/>
            </w:tcBorders>
            <w:vAlign w:val="center"/>
          </w:tcPr>
          <w:p w14:paraId="6C852D2A" w14:textId="77777777" w:rsidR="000B0BA1" w:rsidRDefault="00CD5866">
            <w:pPr>
              <w:spacing w:line="400" w:lineRule="exact"/>
              <w:rPr>
                <w:rFonts w:ascii="宋体" w:eastAsia="宋体" w:hAnsi="宋体" w:cs="宋体"/>
                <w:kern w:val="0"/>
                <w:sz w:val="18"/>
                <w:szCs w:val="18"/>
                <w:lang w:bidi="ar"/>
              </w:rPr>
            </w:pPr>
            <w:r>
              <w:rPr>
                <w:rFonts w:ascii="宋体" w:hAnsi="宋体" w:cs="宋体" w:hint="eastAsia"/>
                <w:kern w:val="0"/>
                <w:szCs w:val="21"/>
              </w:rPr>
              <w:t>1 项</w:t>
            </w:r>
          </w:p>
        </w:tc>
        <w:tc>
          <w:tcPr>
            <w:tcW w:w="5193" w:type="dxa"/>
            <w:tcBorders>
              <w:top w:val="single" w:sz="4" w:space="0" w:color="auto"/>
              <w:left w:val="single" w:sz="4" w:space="0" w:color="auto"/>
              <w:bottom w:val="single" w:sz="4" w:space="0" w:color="auto"/>
              <w:right w:val="single" w:sz="4" w:space="0" w:color="auto"/>
            </w:tcBorders>
            <w:vAlign w:val="center"/>
          </w:tcPr>
          <w:p w14:paraId="65259455" w14:textId="77777777" w:rsidR="000B0BA1" w:rsidRDefault="00CD5866">
            <w:pPr>
              <w:widowControl/>
              <w:jc w:val="left"/>
              <w:textAlignment w:val="center"/>
              <w:rPr>
                <w:rFonts w:ascii="宋体" w:hAnsi="宋体" w:cs="宋体"/>
                <w:kern w:val="0"/>
                <w:szCs w:val="21"/>
              </w:rPr>
            </w:pPr>
            <w:r>
              <w:rPr>
                <w:rFonts w:ascii="宋体" w:eastAsia="宋体" w:hAnsi="宋体" w:cs="宋体" w:hint="eastAsia"/>
                <w:kern w:val="0"/>
                <w:sz w:val="18"/>
                <w:szCs w:val="18"/>
                <w:lang w:bidi="ar"/>
              </w:rPr>
              <w:t>含200米四芯光纤及终端盒</w:t>
            </w:r>
          </w:p>
        </w:tc>
      </w:tr>
      <w:tr w:rsidR="000B0BA1" w14:paraId="0B89AE5B" w14:textId="77777777">
        <w:trPr>
          <w:trHeight w:val="34"/>
          <w:jc w:val="center"/>
        </w:trPr>
        <w:tc>
          <w:tcPr>
            <w:tcW w:w="661" w:type="dxa"/>
            <w:tcBorders>
              <w:top w:val="single" w:sz="4" w:space="0" w:color="auto"/>
              <w:left w:val="single" w:sz="4" w:space="0" w:color="auto"/>
              <w:bottom w:val="single" w:sz="4" w:space="0" w:color="auto"/>
              <w:right w:val="single" w:sz="4" w:space="0" w:color="auto"/>
            </w:tcBorders>
            <w:vAlign w:val="center"/>
          </w:tcPr>
          <w:p w14:paraId="36762635"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t>29</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5777B8F7" w14:textId="77777777" w:rsidR="000B0BA1" w:rsidRDefault="00CD5866">
            <w:pPr>
              <w:spacing w:line="400" w:lineRule="exact"/>
              <w:rPr>
                <w:rFonts w:ascii="宋体" w:hAnsi="宋体" w:cs="宋体"/>
                <w:kern w:val="0"/>
                <w:szCs w:val="21"/>
              </w:rPr>
            </w:pPr>
            <w:r>
              <w:rPr>
                <w:rFonts w:ascii="宋体" w:hAnsi="宋体" w:cs="宋体" w:hint="eastAsia"/>
                <w:kern w:val="0"/>
                <w:szCs w:val="21"/>
              </w:rPr>
              <w:t>交换机</w:t>
            </w:r>
          </w:p>
        </w:tc>
        <w:tc>
          <w:tcPr>
            <w:tcW w:w="1350" w:type="dxa"/>
            <w:tcBorders>
              <w:top w:val="single" w:sz="4" w:space="0" w:color="auto"/>
              <w:left w:val="single" w:sz="4" w:space="0" w:color="auto"/>
              <w:bottom w:val="single" w:sz="4" w:space="0" w:color="auto"/>
              <w:right w:val="single" w:sz="4" w:space="0" w:color="auto"/>
            </w:tcBorders>
            <w:vAlign w:val="center"/>
          </w:tcPr>
          <w:p w14:paraId="0B804B02" w14:textId="77777777" w:rsidR="000B0BA1" w:rsidRDefault="00CD5866">
            <w:pPr>
              <w:spacing w:line="400" w:lineRule="exact"/>
              <w:rPr>
                <w:rFonts w:ascii="宋体" w:hAnsi="宋体" w:cs="宋体"/>
                <w:kern w:val="0"/>
                <w:szCs w:val="21"/>
              </w:rPr>
            </w:pPr>
            <w:r>
              <w:rPr>
                <w:rFonts w:ascii="宋体" w:hAnsi="宋体" w:cs="宋体" w:hint="eastAsia"/>
                <w:kern w:val="0"/>
                <w:szCs w:val="21"/>
              </w:rPr>
              <w:t>国标</w:t>
            </w:r>
          </w:p>
        </w:tc>
        <w:tc>
          <w:tcPr>
            <w:tcW w:w="1093" w:type="dxa"/>
            <w:tcBorders>
              <w:top w:val="single" w:sz="4" w:space="0" w:color="auto"/>
              <w:left w:val="single" w:sz="4" w:space="0" w:color="auto"/>
              <w:bottom w:val="single" w:sz="4" w:space="0" w:color="auto"/>
              <w:right w:val="single" w:sz="4" w:space="0" w:color="auto"/>
            </w:tcBorders>
            <w:vAlign w:val="center"/>
          </w:tcPr>
          <w:p w14:paraId="4BE5EE6F" w14:textId="77777777" w:rsidR="000B0BA1" w:rsidRDefault="00CD5866">
            <w:pPr>
              <w:spacing w:line="400" w:lineRule="exact"/>
              <w:rPr>
                <w:rFonts w:ascii="宋体" w:eastAsia="宋体" w:hAnsi="宋体" w:cs="宋体"/>
                <w:kern w:val="0"/>
                <w:sz w:val="18"/>
                <w:szCs w:val="18"/>
                <w:lang w:bidi="ar"/>
              </w:rPr>
            </w:pPr>
            <w:r>
              <w:rPr>
                <w:rFonts w:ascii="宋体" w:hAnsi="宋体" w:cs="宋体" w:hint="eastAsia"/>
                <w:kern w:val="0"/>
                <w:szCs w:val="21"/>
              </w:rPr>
              <w:t>1 台</w:t>
            </w:r>
          </w:p>
        </w:tc>
        <w:tc>
          <w:tcPr>
            <w:tcW w:w="5193" w:type="dxa"/>
            <w:tcBorders>
              <w:top w:val="single" w:sz="4" w:space="0" w:color="auto"/>
              <w:left w:val="single" w:sz="4" w:space="0" w:color="auto"/>
              <w:bottom w:val="single" w:sz="4" w:space="0" w:color="auto"/>
              <w:right w:val="single" w:sz="4" w:space="0" w:color="auto"/>
            </w:tcBorders>
            <w:vAlign w:val="center"/>
          </w:tcPr>
          <w:p w14:paraId="5AE6DA2B" w14:textId="77777777" w:rsidR="000B0BA1" w:rsidRDefault="00CD5866">
            <w:pPr>
              <w:widowControl/>
              <w:jc w:val="left"/>
              <w:textAlignment w:val="center"/>
              <w:rPr>
                <w:rFonts w:ascii="宋体" w:hAnsi="宋体" w:cs="宋体"/>
                <w:kern w:val="0"/>
                <w:szCs w:val="21"/>
              </w:rPr>
            </w:pPr>
            <w:r>
              <w:rPr>
                <w:rFonts w:ascii="宋体" w:eastAsia="宋体" w:hAnsi="宋体" w:cs="宋体" w:hint="eastAsia"/>
                <w:kern w:val="0"/>
                <w:sz w:val="18"/>
                <w:szCs w:val="18"/>
                <w:lang w:bidi="ar"/>
              </w:rPr>
              <w:t>极简管理交换机，交换容量：20Gbps，包转发率：14.88Mpps，9个10/100/1000Mbps自适应电口(其中8个支持POE/POE+，整机PoE最大输出功率70W，单端口最大输出功率35W)，固化1个SFP千兆光口</w:t>
            </w:r>
          </w:p>
        </w:tc>
      </w:tr>
      <w:tr w:rsidR="000B0BA1" w14:paraId="6954F79F" w14:textId="77777777">
        <w:trPr>
          <w:trHeight w:val="34"/>
          <w:jc w:val="center"/>
        </w:trPr>
        <w:tc>
          <w:tcPr>
            <w:tcW w:w="661" w:type="dxa"/>
            <w:tcBorders>
              <w:top w:val="single" w:sz="4" w:space="0" w:color="auto"/>
              <w:left w:val="single" w:sz="4" w:space="0" w:color="auto"/>
              <w:bottom w:val="single" w:sz="4" w:space="0" w:color="auto"/>
              <w:right w:val="single" w:sz="4" w:space="0" w:color="auto"/>
            </w:tcBorders>
            <w:vAlign w:val="center"/>
          </w:tcPr>
          <w:p w14:paraId="04CAC688"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t>30</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7FBEA064" w14:textId="77777777" w:rsidR="000B0BA1" w:rsidRDefault="00CD5866">
            <w:pPr>
              <w:spacing w:line="400" w:lineRule="exact"/>
              <w:rPr>
                <w:rFonts w:ascii="宋体" w:hAnsi="宋体" w:cs="宋体"/>
                <w:kern w:val="0"/>
                <w:szCs w:val="21"/>
              </w:rPr>
            </w:pPr>
            <w:r>
              <w:rPr>
                <w:rFonts w:ascii="宋体" w:hAnsi="宋体" w:cs="宋体" w:hint="eastAsia"/>
                <w:kern w:val="0"/>
                <w:szCs w:val="21"/>
              </w:rPr>
              <w:t>六类无氧铜网线</w:t>
            </w:r>
          </w:p>
        </w:tc>
        <w:tc>
          <w:tcPr>
            <w:tcW w:w="1350" w:type="dxa"/>
            <w:tcBorders>
              <w:top w:val="single" w:sz="4" w:space="0" w:color="auto"/>
              <w:left w:val="single" w:sz="4" w:space="0" w:color="auto"/>
              <w:bottom w:val="single" w:sz="4" w:space="0" w:color="auto"/>
              <w:right w:val="single" w:sz="4" w:space="0" w:color="auto"/>
            </w:tcBorders>
            <w:vAlign w:val="center"/>
          </w:tcPr>
          <w:p w14:paraId="7D870A88" w14:textId="77777777" w:rsidR="000B0BA1" w:rsidRDefault="00CD5866">
            <w:pPr>
              <w:spacing w:line="400" w:lineRule="exact"/>
              <w:rPr>
                <w:rFonts w:ascii="宋体" w:hAnsi="宋体" w:cs="宋体"/>
                <w:kern w:val="0"/>
                <w:szCs w:val="21"/>
              </w:rPr>
            </w:pPr>
            <w:r>
              <w:rPr>
                <w:rFonts w:ascii="宋体" w:hAnsi="宋体" w:cs="宋体" w:hint="eastAsia"/>
                <w:kern w:val="0"/>
                <w:szCs w:val="21"/>
              </w:rPr>
              <w:t>安普兴发</w:t>
            </w:r>
          </w:p>
        </w:tc>
        <w:tc>
          <w:tcPr>
            <w:tcW w:w="1093" w:type="dxa"/>
            <w:tcBorders>
              <w:top w:val="single" w:sz="4" w:space="0" w:color="auto"/>
              <w:left w:val="single" w:sz="4" w:space="0" w:color="auto"/>
              <w:bottom w:val="single" w:sz="4" w:space="0" w:color="auto"/>
              <w:right w:val="single" w:sz="4" w:space="0" w:color="auto"/>
            </w:tcBorders>
            <w:vAlign w:val="center"/>
          </w:tcPr>
          <w:p w14:paraId="30E431D7" w14:textId="77777777" w:rsidR="000B0BA1" w:rsidRDefault="00CD5866">
            <w:pPr>
              <w:spacing w:line="400" w:lineRule="exact"/>
              <w:rPr>
                <w:rFonts w:ascii="宋体" w:eastAsia="宋体" w:hAnsi="宋体" w:cs="宋体"/>
                <w:color w:val="000000"/>
                <w:kern w:val="0"/>
                <w:sz w:val="18"/>
                <w:szCs w:val="18"/>
                <w:lang w:bidi="ar"/>
              </w:rPr>
            </w:pPr>
            <w:r>
              <w:rPr>
                <w:rFonts w:ascii="宋体" w:hAnsi="宋体" w:cs="宋体" w:hint="eastAsia"/>
                <w:kern w:val="0"/>
                <w:szCs w:val="21"/>
              </w:rPr>
              <w:t>2箱</w:t>
            </w:r>
          </w:p>
        </w:tc>
        <w:tc>
          <w:tcPr>
            <w:tcW w:w="5193" w:type="dxa"/>
            <w:tcBorders>
              <w:top w:val="single" w:sz="4" w:space="0" w:color="auto"/>
              <w:left w:val="single" w:sz="4" w:space="0" w:color="auto"/>
              <w:bottom w:val="single" w:sz="4" w:space="0" w:color="auto"/>
              <w:right w:val="single" w:sz="4" w:space="0" w:color="auto"/>
            </w:tcBorders>
            <w:vAlign w:val="center"/>
          </w:tcPr>
          <w:p w14:paraId="0A922AAD" w14:textId="77777777" w:rsidR="000B0BA1" w:rsidRDefault="00CD5866">
            <w:pPr>
              <w:widowControl/>
              <w:jc w:val="left"/>
              <w:textAlignment w:val="center"/>
              <w:rPr>
                <w:rFonts w:ascii="宋体" w:hAnsi="宋体" w:cs="宋体"/>
                <w:kern w:val="0"/>
                <w:szCs w:val="21"/>
              </w:rPr>
            </w:pPr>
            <w:r>
              <w:rPr>
                <w:rFonts w:ascii="宋体" w:eastAsia="宋体" w:hAnsi="宋体" w:cs="宋体" w:hint="eastAsia"/>
                <w:color w:val="000000"/>
                <w:kern w:val="0"/>
                <w:sz w:val="18"/>
                <w:szCs w:val="18"/>
                <w:lang w:bidi="ar"/>
              </w:rPr>
              <w:t>1.芯线材料:无氧铜</w:t>
            </w:r>
            <w:r>
              <w:rPr>
                <w:rFonts w:ascii="宋体" w:eastAsia="宋体" w:hAnsi="宋体" w:cs="宋体" w:hint="eastAsia"/>
                <w:color w:val="000000"/>
                <w:kern w:val="0"/>
                <w:sz w:val="18"/>
                <w:szCs w:val="18"/>
                <w:lang w:bidi="ar"/>
              </w:rPr>
              <w:br/>
              <w:t>2.标称直径: 0.530mm士0.005</w:t>
            </w:r>
            <w:r>
              <w:rPr>
                <w:rFonts w:ascii="宋体" w:eastAsia="宋体" w:hAnsi="宋体" w:cs="宋体" w:hint="eastAsia"/>
                <w:color w:val="000000"/>
                <w:kern w:val="0"/>
                <w:sz w:val="18"/>
                <w:szCs w:val="18"/>
                <w:lang w:bidi="ar"/>
              </w:rPr>
              <w:br/>
              <w:t xml:space="preserve">3.绝缘材料:高密度聚乙烯 </w:t>
            </w:r>
            <w:r>
              <w:rPr>
                <w:rFonts w:ascii="宋体" w:eastAsia="宋体" w:hAnsi="宋体" w:cs="宋体" w:hint="eastAsia"/>
                <w:color w:val="000000"/>
                <w:kern w:val="0"/>
                <w:sz w:val="18"/>
                <w:szCs w:val="18"/>
                <w:lang w:bidi="ar"/>
              </w:rPr>
              <w:br/>
              <w:t>4.绝缘外径: 0.95士0.05mm</w:t>
            </w:r>
            <w:r>
              <w:rPr>
                <w:rFonts w:ascii="宋体" w:eastAsia="宋体" w:hAnsi="宋体" w:cs="宋体" w:hint="eastAsia"/>
                <w:color w:val="000000"/>
                <w:kern w:val="0"/>
                <w:sz w:val="18"/>
                <w:szCs w:val="18"/>
                <w:lang w:bidi="ar"/>
              </w:rPr>
              <w:br/>
              <w:t>5.撕裂绳:有</w:t>
            </w:r>
            <w:r>
              <w:rPr>
                <w:rFonts w:ascii="宋体" w:eastAsia="宋体" w:hAnsi="宋体" w:cs="宋体" w:hint="eastAsia"/>
                <w:color w:val="000000"/>
                <w:kern w:val="0"/>
                <w:sz w:val="18"/>
                <w:szCs w:val="18"/>
                <w:lang w:bidi="ar"/>
              </w:rPr>
              <w:br/>
              <w:t xml:space="preserve">6.护套厚度: 0.55士0.05mm </w:t>
            </w:r>
            <w:r>
              <w:rPr>
                <w:rFonts w:ascii="宋体" w:eastAsia="宋体" w:hAnsi="宋体" w:cs="宋体" w:hint="eastAsia"/>
                <w:color w:val="000000"/>
                <w:kern w:val="0"/>
                <w:sz w:val="18"/>
                <w:szCs w:val="18"/>
                <w:lang w:bidi="ar"/>
              </w:rPr>
              <w:br/>
              <w:t xml:space="preserve">7.护套外径: 5.8士0.4mm </w:t>
            </w:r>
            <w:r>
              <w:rPr>
                <w:rFonts w:ascii="宋体" w:eastAsia="宋体" w:hAnsi="宋体" w:cs="宋体" w:hint="eastAsia"/>
                <w:color w:val="000000"/>
                <w:kern w:val="0"/>
                <w:sz w:val="18"/>
                <w:szCs w:val="18"/>
                <w:lang w:bidi="ar"/>
              </w:rPr>
              <w:br/>
              <w:t>8.防火等级: CM</w:t>
            </w:r>
            <w:r>
              <w:rPr>
                <w:rFonts w:ascii="宋体" w:eastAsia="宋体" w:hAnsi="宋体" w:cs="宋体" w:hint="eastAsia"/>
                <w:color w:val="000000"/>
                <w:kern w:val="0"/>
                <w:sz w:val="18"/>
                <w:szCs w:val="18"/>
                <w:lang w:bidi="ar"/>
              </w:rPr>
              <w:br/>
              <w:t>9. RoHS: 符合</w:t>
            </w:r>
            <w:r>
              <w:rPr>
                <w:rFonts w:ascii="宋体" w:eastAsia="宋体" w:hAnsi="宋体" w:cs="宋体" w:hint="eastAsia"/>
                <w:color w:val="000000"/>
                <w:kern w:val="0"/>
                <w:sz w:val="18"/>
                <w:szCs w:val="18"/>
                <w:lang w:bidi="ar"/>
              </w:rPr>
              <w:br/>
              <w:t>10.线长：300米</w:t>
            </w:r>
            <w:r>
              <w:rPr>
                <w:rFonts w:ascii="宋体" w:eastAsia="宋体" w:hAnsi="宋体" w:cs="宋体" w:hint="eastAsia"/>
                <w:color w:val="000000"/>
                <w:kern w:val="0"/>
                <w:sz w:val="18"/>
                <w:szCs w:val="18"/>
                <w:lang w:bidi="ar"/>
              </w:rPr>
              <w:br/>
              <w:t>11.包装方式:纸箱</w:t>
            </w:r>
            <w:r>
              <w:rPr>
                <w:rFonts w:ascii="宋体" w:eastAsia="宋体" w:hAnsi="宋体" w:cs="宋体" w:hint="eastAsia"/>
                <w:color w:val="000000"/>
                <w:kern w:val="0"/>
                <w:sz w:val="18"/>
                <w:szCs w:val="18"/>
                <w:lang w:bidi="ar"/>
              </w:rPr>
              <w:br/>
              <w:t>12.标准装箱长度: 305m士1. 5m 13.特性阻抗(Q): 100士15</w:t>
            </w:r>
            <w:r>
              <w:rPr>
                <w:rFonts w:ascii="宋体" w:eastAsia="宋体" w:hAnsi="宋体" w:cs="宋体" w:hint="eastAsia"/>
                <w:color w:val="000000"/>
                <w:kern w:val="0"/>
                <w:sz w:val="18"/>
                <w:szCs w:val="18"/>
                <w:lang w:bidi="ar"/>
              </w:rPr>
              <w:br/>
              <w:t xml:space="preserve">14.时延差(ns/100m)≤45 </w:t>
            </w:r>
            <w:r>
              <w:rPr>
                <w:rFonts w:ascii="宋体" w:eastAsia="宋体" w:hAnsi="宋体" w:cs="宋体" w:hint="eastAsia"/>
                <w:color w:val="000000"/>
                <w:kern w:val="0"/>
                <w:sz w:val="18"/>
                <w:szCs w:val="18"/>
                <w:lang w:bidi="ar"/>
              </w:rPr>
              <w:br/>
              <w:t>15.直流电阻(Q/100m): 9.38</w:t>
            </w:r>
          </w:p>
        </w:tc>
      </w:tr>
      <w:tr w:rsidR="000B0BA1" w14:paraId="6DD7D870" w14:textId="77777777">
        <w:trPr>
          <w:trHeight w:val="34"/>
          <w:jc w:val="center"/>
        </w:trPr>
        <w:tc>
          <w:tcPr>
            <w:tcW w:w="661" w:type="dxa"/>
            <w:tcBorders>
              <w:top w:val="single" w:sz="4" w:space="0" w:color="auto"/>
              <w:left w:val="single" w:sz="4" w:space="0" w:color="auto"/>
              <w:bottom w:val="single" w:sz="4" w:space="0" w:color="auto"/>
              <w:right w:val="single" w:sz="4" w:space="0" w:color="auto"/>
            </w:tcBorders>
            <w:vAlign w:val="center"/>
          </w:tcPr>
          <w:p w14:paraId="5718834F" w14:textId="77777777" w:rsidR="000B0BA1" w:rsidRDefault="00CD5866">
            <w:pPr>
              <w:spacing w:line="400" w:lineRule="exact"/>
              <w:jc w:val="center"/>
              <w:rPr>
                <w:rFonts w:ascii="宋体" w:hAnsi="宋体" w:cs="宋体"/>
                <w:kern w:val="0"/>
                <w:szCs w:val="21"/>
              </w:rPr>
            </w:pPr>
            <w:r>
              <w:rPr>
                <w:rFonts w:ascii="宋体" w:hAnsi="宋体" w:cs="宋体" w:hint="eastAsia"/>
                <w:kern w:val="0"/>
                <w:szCs w:val="21"/>
              </w:rPr>
              <w:t>31</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0751240E" w14:textId="77777777" w:rsidR="000B0BA1" w:rsidRDefault="00CD5866">
            <w:pPr>
              <w:spacing w:line="400" w:lineRule="exact"/>
              <w:rPr>
                <w:rFonts w:ascii="宋体" w:hAnsi="宋体" w:cs="宋体"/>
                <w:kern w:val="0"/>
                <w:szCs w:val="21"/>
              </w:rPr>
            </w:pPr>
            <w:r>
              <w:rPr>
                <w:rFonts w:ascii="宋体" w:hAnsi="宋体" w:cs="宋体" w:hint="eastAsia"/>
                <w:kern w:val="0"/>
                <w:szCs w:val="21"/>
              </w:rPr>
              <w:t>防爆灯</w:t>
            </w:r>
          </w:p>
        </w:tc>
        <w:tc>
          <w:tcPr>
            <w:tcW w:w="1350" w:type="dxa"/>
            <w:tcBorders>
              <w:top w:val="single" w:sz="4" w:space="0" w:color="auto"/>
              <w:left w:val="single" w:sz="4" w:space="0" w:color="auto"/>
              <w:bottom w:val="single" w:sz="4" w:space="0" w:color="auto"/>
              <w:right w:val="single" w:sz="4" w:space="0" w:color="auto"/>
            </w:tcBorders>
            <w:vAlign w:val="center"/>
          </w:tcPr>
          <w:p w14:paraId="610BE03A" w14:textId="77777777" w:rsidR="000B0BA1" w:rsidRDefault="00CD5866">
            <w:pPr>
              <w:spacing w:line="400" w:lineRule="exact"/>
              <w:rPr>
                <w:rFonts w:ascii="宋体" w:hAnsi="宋体" w:cs="宋体"/>
                <w:kern w:val="0"/>
                <w:szCs w:val="21"/>
              </w:rPr>
            </w:pPr>
            <w:r>
              <w:rPr>
                <w:rFonts w:ascii="宋体" w:hAnsi="宋体" w:cs="宋体" w:hint="eastAsia"/>
                <w:kern w:val="0"/>
                <w:szCs w:val="21"/>
              </w:rPr>
              <w:t>国标</w:t>
            </w:r>
          </w:p>
        </w:tc>
        <w:tc>
          <w:tcPr>
            <w:tcW w:w="1093" w:type="dxa"/>
            <w:tcBorders>
              <w:top w:val="single" w:sz="4" w:space="0" w:color="auto"/>
              <w:left w:val="single" w:sz="4" w:space="0" w:color="auto"/>
              <w:bottom w:val="single" w:sz="4" w:space="0" w:color="auto"/>
              <w:right w:val="single" w:sz="4" w:space="0" w:color="auto"/>
            </w:tcBorders>
            <w:vAlign w:val="center"/>
          </w:tcPr>
          <w:p w14:paraId="77A8F18C" w14:textId="77777777" w:rsidR="000B0BA1" w:rsidRDefault="00CD5866">
            <w:pPr>
              <w:spacing w:line="400" w:lineRule="exact"/>
              <w:rPr>
                <w:rFonts w:ascii="宋体" w:eastAsia="宋体" w:hAnsi="宋体" w:cs="宋体"/>
                <w:color w:val="000000"/>
                <w:kern w:val="0"/>
                <w:sz w:val="18"/>
                <w:szCs w:val="18"/>
                <w:lang w:bidi="ar"/>
              </w:rPr>
            </w:pPr>
            <w:r>
              <w:rPr>
                <w:rFonts w:ascii="宋体" w:hAnsi="宋体" w:cs="宋体" w:hint="eastAsia"/>
                <w:kern w:val="0"/>
                <w:szCs w:val="21"/>
              </w:rPr>
              <w:t>4 套</w:t>
            </w:r>
          </w:p>
        </w:tc>
        <w:tc>
          <w:tcPr>
            <w:tcW w:w="5193" w:type="dxa"/>
            <w:tcBorders>
              <w:top w:val="single" w:sz="4" w:space="0" w:color="auto"/>
              <w:left w:val="single" w:sz="4" w:space="0" w:color="auto"/>
              <w:bottom w:val="single" w:sz="4" w:space="0" w:color="auto"/>
              <w:right w:val="single" w:sz="4" w:space="0" w:color="auto"/>
            </w:tcBorders>
            <w:vAlign w:val="center"/>
          </w:tcPr>
          <w:p w14:paraId="6EC9DB4A" w14:textId="77777777" w:rsidR="000B0BA1" w:rsidRDefault="00CD5866">
            <w:pPr>
              <w:widowControl/>
              <w:jc w:val="left"/>
              <w:textAlignment w:val="center"/>
              <w:rPr>
                <w:rFonts w:ascii="宋体" w:hAnsi="宋体" w:cs="宋体"/>
                <w:kern w:val="0"/>
                <w:szCs w:val="21"/>
              </w:rPr>
            </w:pPr>
            <w:r>
              <w:rPr>
                <w:rFonts w:ascii="宋体" w:eastAsia="宋体" w:hAnsi="宋体" w:cs="宋体" w:hint="eastAsia"/>
                <w:color w:val="000000"/>
                <w:kern w:val="0"/>
                <w:sz w:val="18"/>
                <w:szCs w:val="18"/>
                <w:lang w:bidi="ar"/>
              </w:rPr>
              <w:t>防爆灯 LED单双管40W国标隔爆型全套玻璃灯罩</w:t>
            </w:r>
          </w:p>
        </w:tc>
      </w:tr>
      <w:tr w:rsidR="000B0BA1" w14:paraId="26CB6157" w14:textId="77777777">
        <w:trPr>
          <w:trHeight w:val="521"/>
          <w:jc w:val="center"/>
        </w:trPr>
        <w:tc>
          <w:tcPr>
            <w:tcW w:w="9711" w:type="dxa"/>
            <w:gridSpan w:val="6"/>
            <w:tcBorders>
              <w:top w:val="single" w:sz="4" w:space="0" w:color="auto"/>
              <w:left w:val="single" w:sz="4" w:space="0" w:color="auto"/>
              <w:bottom w:val="single" w:sz="4" w:space="0" w:color="auto"/>
              <w:right w:val="single" w:sz="4" w:space="0" w:color="auto"/>
            </w:tcBorders>
            <w:vAlign w:val="center"/>
          </w:tcPr>
          <w:p w14:paraId="1684247F" w14:textId="77777777" w:rsidR="000B0BA1" w:rsidRDefault="00CD5866">
            <w:pPr>
              <w:tabs>
                <w:tab w:val="left" w:pos="1820"/>
              </w:tabs>
              <w:spacing w:line="360" w:lineRule="auto"/>
              <w:rPr>
                <w:rFonts w:ascii="宋体" w:hAnsi="宋体" w:cs="宋体"/>
                <w:kern w:val="0"/>
                <w:szCs w:val="21"/>
              </w:rPr>
            </w:pPr>
            <w:r>
              <w:rPr>
                <w:rFonts w:ascii="宋体" w:hAnsi="宋体" w:cs="宋体" w:hint="eastAsia"/>
                <w:kern w:val="0"/>
                <w:szCs w:val="21"/>
              </w:rPr>
              <w:t>二、商务需求</w:t>
            </w:r>
          </w:p>
        </w:tc>
      </w:tr>
      <w:tr w:rsidR="000B0BA1" w14:paraId="0851CF23" w14:textId="77777777">
        <w:trPr>
          <w:trHeight w:val="57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14:paraId="6F936E3C" w14:textId="77777777" w:rsidR="000B0BA1" w:rsidRDefault="00CD5866">
            <w:pPr>
              <w:autoSpaceDE w:val="0"/>
              <w:autoSpaceDN w:val="0"/>
              <w:adjustRightInd w:val="0"/>
              <w:spacing w:line="360" w:lineRule="auto"/>
              <w:jc w:val="left"/>
              <w:rPr>
                <w:rFonts w:ascii="宋体" w:hAnsi="宋体" w:cs="宋体"/>
                <w:kern w:val="0"/>
                <w:szCs w:val="21"/>
              </w:rPr>
            </w:pPr>
            <w:r>
              <w:rPr>
                <w:rFonts w:ascii="宋体" w:hAnsi="宋体" w:hint="eastAsia"/>
                <w:szCs w:val="21"/>
              </w:rPr>
              <w:t>服务期限及地点</w:t>
            </w:r>
          </w:p>
        </w:tc>
        <w:tc>
          <w:tcPr>
            <w:tcW w:w="7898" w:type="dxa"/>
            <w:gridSpan w:val="4"/>
            <w:tcBorders>
              <w:top w:val="single" w:sz="4" w:space="0" w:color="auto"/>
              <w:left w:val="single" w:sz="4" w:space="0" w:color="auto"/>
              <w:bottom w:val="single" w:sz="4" w:space="0" w:color="auto"/>
              <w:right w:val="single" w:sz="4" w:space="0" w:color="auto"/>
            </w:tcBorders>
            <w:vAlign w:val="center"/>
          </w:tcPr>
          <w:p w14:paraId="3E6813C2" w14:textId="77777777" w:rsidR="000B0BA1" w:rsidRDefault="00CD5866">
            <w:pPr>
              <w:autoSpaceDE w:val="0"/>
              <w:autoSpaceDN w:val="0"/>
              <w:adjustRightInd w:val="0"/>
              <w:spacing w:line="360" w:lineRule="auto"/>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、服务期限</w:t>
            </w:r>
            <w:r>
              <w:rPr>
                <w:rFonts w:ascii="宋体" w:hAnsi="宋体" w:cs="宋体"/>
                <w:kern w:val="0"/>
                <w:szCs w:val="21"/>
              </w:rPr>
              <w:t xml:space="preserve"> </w:t>
            </w:r>
            <w:r>
              <w:rPr>
                <w:rFonts w:ascii="宋体" w:hAnsi="宋体" w:cs="宋体" w:hint="eastAsia"/>
                <w:kern w:val="0"/>
                <w:szCs w:val="21"/>
              </w:rPr>
              <w:t>：合同签订之日起20个工作日内。</w:t>
            </w:r>
          </w:p>
          <w:p w14:paraId="35C4751F" w14:textId="77777777" w:rsidR="000B0BA1" w:rsidRDefault="00CD5866">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2、服务地点：广西中医药大学明秀校区。</w:t>
            </w:r>
          </w:p>
        </w:tc>
      </w:tr>
      <w:tr w:rsidR="000B0BA1" w14:paraId="237FD3CA" w14:textId="77777777">
        <w:trPr>
          <w:trHeight w:val="52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14:paraId="0DBE0A9D" w14:textId="77777777" w:rsidR="000B0BA1" w:rsidRDefault="00CD5866">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付款</w:t>
            </w:r>
            <w:r>
              <w:rPr>
                <w:rFonts w:ascii="宋体" w:hAnsi="宋体" w:hint="eastAsia"/>
                <w:szCs w:val="21"/>
              </w:rPr>
              <w:t>条件</w:t>
            </w:r>
          </w:p>
        </w:tc>
        <w:tc>
          <w:tcPr>
            <w:tcW w:w="7898" w:type="dxa"/>
            <w:gridSpan w:val="4"/>
            <w:tcBorders>
              <w:top w:val="single" w:sz="4" w:space="0" w:color="auto"/>
              <w:left w:val="single" w:sz="4" w:space="0" w:color="auto"/>
              <w:bottom w:val="single" w:sz="4" w:space="0" w:color="auto"/>
              <w:right w:val="single" w:sz="4" w:space="0" w:color="auto"/>
            </w:tcBorders>
            <w:vAlign w:val="center"/>
          </w:tcPr>
          <w:p w14:paraId="45ECD1B8" w14:textId="77777777" w:rsidR="000B0BA1" w:rsidRDefault="00CD5866">
            <w:pPr>
              <w:spacing w:line="400" w:lineRule="exact"/>
              <w:rPr>
                <w:rFonts w:ascii="宋体" w:eastAsia="宋体" w:hAnsi="宋体" w:cs="宋体"/>
                <w:kern w:val="1"/>
                <w:szCs w:val="21"/>
              </w:rPr>
            </w:pPr>
            <w:r>
              <w:rPr>
                <w:rFonts w:ascii="宋体" w:eastAsia="宋体" w:hAnsi="宋体" w:cs="宋体" w:hint="eastAsia"/>
                <w:kern w:val="1"/>
                <w:szCs w:val="21"/>
              </w:rPr>
              <w:t>合同约定时间完成项目，项目完成并验收合格后，采购人在20个工作日内凭供应商开具的全额发票，一次性付清全部安全鉴定检测服务费用。</w:t>
            </w:r>
          </w:p>
          <w:p w14:paraId="13B7EF9C" w14:textId="77777777" w:rsidR="000B0BA1" w:rsidRDefault="000B0BA1">
            <w:pPr>
              <w:autoSpaceDE w:val="0"/>
              <w:autoSpaceDN w:val="0"/>
              <w:adjustRightInd w:val="0"/>
              <w:spacing w:line="360" w:lineRule="auto"/>
              <w:jc w:val="left"/>
              <w:rPr>
                <w:rFonts w:ascii="宋体" w:hAnsi="宋体" w:cs="宋体"/>
                <w:kern w:val="0"/>
                <w:szCs w:val="21"/>
              </w:rPr>
            </w:pPr>
          </w:p>
        </w:tc>
      </w:tr>
      <w:tr w:rsidR="000B0BA1" w14:paraId="39435CAB" w14:textId="77777777">
        <w:trPr>
          <w:trHeight w:val="521"/>
          <w:jc w:val="center"/>
        </w:trPr>
        <w:tc>
          <w:tcPr>
            <w:tcW w:w="9711" w:type="dxa"/>
            <w:gridSpan w:val="6"/>
            <w:tcBorders>
              <w:top w:val="single" w:sz="4" w:space="0" w:color="auto"/>
              <w:left w:val="single" w:sz="4" w:space="0" w:color="auto"/>
              <w:bottom w:val="single" w:sz="4" w:space="0" w:color="auto"/>
              <w:right w:val="single" w:sz="4" w:space="0" w:color="auto"/>
            </w:tcBorders>
            <w:vAlign w:val="center"/>
          </w:tcPr>
          <w:p w14:paraId="4E3EC9D2" w14:textId="77777777" w:rsidR="000B0BA1" w:rsidRDefault="00CD5866">
            <w:pPr>
              <w:autoSpaceDE w:val="0"/>
              <w:autoSpaceDN w:val="0"/>
              <w:adjustRightInd w:val="0"/>
              <w:spacing w:line="360" w:lineRule="auto"/>
              <w:jc w:val="left"/>
              <w:rPr>
                <w:rFonts w:ascii="宋体" w:hAnsi="宋体" w:cs="宋体"/>
                <w:kern w:val="0"/>
                <w:szCs w:val="21"/>
              </w:rPr>
            </w:pPr>
            <w:r>
              <w:rPr>
                <w:rFonts w:ascii="宋体" w:hAnsi="宋体" w:cs="TimesNewRomanPSMT" w:hint="eastAsia"/>
                <w:b/>
                <w:kern w:val="0"/>
                <w:szCs w:val="21"/>
              </w:rPr>
              <w:t>三、其他要求</w:t>
            </w:r>
          </w:p>
        </w:tc>
      </w:tr>
      <w:tr w:rsidR="000B0BA1" w14:paraId="3B3261FB" w14:textId="77777777">
        <w:trPr>
          <w:trHeight w:val="633"/>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14:paraId="63DE05EC" w14:textId="77777777" w:rsidR="000B0BA1" w:rsidRDefault="000B0BA1">
            <w:pPr>
              <w:autoSpaceDE w:val="0"/>
              <w:autoSpaceDN w:val="0"/>
              <w:adjustRightInd w:val="0"/>
              <w:spacing w:line="360" w:lineRule="auto"/>
              <w:jc w:val="left"/>
              <w:rPr>
                <w:rFonts w:ascii="宋体" w:hAnsi="宋体" w:cs="TimesNewRomanPSMT"/>
                <w:kern w:val="0"/>
                <w:szCs w:val="21"/>
              </w:rPr>
            </w:pPr>
          </w:p>
        </w:tc>
        <w:tc>
          <w:tcPr>
            <w:tcW w:w="7898" w:type="dxa"/>
            <w:gridSpan w:val="4"/>
            <w:tcBorders>
              <w:top w:val="single" w:sz="4" w:space="0" w:color="auto"/>
              <w:left w:val="single" w:sz="4" w:space="0" w:color="auto"/>
              <w:bottom w:val="single" w:sz="4" w:space="0" w:color="auto"/>
              <w:right w:val="single" w:sz="4" w:space="0" w:color="auto"/>
            </w:tcBorders>
            <w:vAlign w:val="center"/>
          </w:tcPr>
          <w:p w14:paraId="243DE464" w14:textId="77777777" w:rsidR="000B0BA1" w:rsidRDefault="00CD5866">
            <w:pPr>
              <w:autoSpaceDE w:val="0"/>
              <w:autoSpaceDN w:val="0"/>
              <w:adjustRightInd w:val="0"/>
              <w:spacing w:line="360" w:lineRule="auto"/>
              <w:jc w:val="left"/>
              <w:rPr>
                <w:rFonts w:ascii="宋体" w:hAnsi="宋体"/>
                <w:b/>
                <w:bCs/>
              </w:rPr>
            </w:pPr>
            <w:r>
              <w:rPr>
                <w:rFonts w:ascii="宋体" w:hAnsi="宋体" w:hint="eastAsia"/>
                <w:b/>
                <w:bCs/>
              </w:rPr>
              <w:t>▲1、合同签订后15个工作日内完成供货,30个工作日内完成设备安装调试。</w:t>
            </w:r>
          </w:p>
          <w:p w14:paraId="4A2C1D4B" w14:textId="56B1E432" w:rsidR="000B0BA1" w:rsidRDefault="00CD5866">
            <w:pPr>
              <w:autoSpaceDE w:val="0"/>
              <w:autoSpaceDN w:val="0"/>
              <w:adjustRightInd w:val="0"/>
              <w:spacing w:line="360" w:lineRule="auto"/>
              <w:jc w:val="left"/>
              <w:rPr>
                <w:rFonts w:ascii="宋体" w:hAnsi="宋体"/>
                <w:b/>
                <w:bCs/>
              </w:rPr>
            </w:pPr>
            <w:r>
              <w:rPr>
                <w:rFonts w:ascii="宋体" w:hAnsi="宋体" w:hint="eastAsia"/>
                <w:b/>
                <w:bCs/>
              </w:rPr>
              <w:t>▲2、本项目按服务费用内进行报价，</w:t>
            </w:r>
            <w:r w:rsidR="001F7990">
              <w:rPr>
                <w:rFonts w:ascii="宋体" w:hAnsi="宋体" w:hint="eastAsia"/>
                <w:b/>
                <w:bCs/>
              </w:rPr>
              <w:t>报价必须含以下部分：①采用全包方式即合</w:t>
            </w:r>
            <w:r w:rsidR="001F7990">
              <w:rPr>
                <w:rFonts w:ascii="宋体" w:hAnsi="宋体" w:hint="eastAsia"/>
                <w:b/>
                <w:bCs/>
              </w:rPr>
              <w:lastRenderedPageBreak/>
              <w:t>同金额，包括一切施工设备</w:t>
            </w:r>
            <w:r>
              <w:rPr>
                <w:rFonts w:ascii="宋体" w:hAnsi="宋体" w:hint="eastAsia"/>
                <w:b/>
                <w:bCs/>
              </w:rPr>
              <w:t>人工费、</w:t>
            </w:r>
            <w:r w:rsidR="001F7990">
              <w:rPr>
                <w:rFonts w:ascii="宋体" w:hAnsi="宋体" w:hint="eastAsia"/>
                <w:b/>
                <w:bCs/>
              </w:rPr>
              <w:t>技术费、</w:t>
            </w:r>
            <w:r>
              <w:rPr>
                <w:rFonts w:ascii="宋体" w:hAnsi="宋体" w:hint="eastAsia"/>
                <w:b/>
                <w:bCs/>
              </w:rPr>
              <w:t>各种保险费、税费等一切费用。</w:t>
            </w:r>
          </w:p>
          <w:p w14:paraId="5C08D10F" w14:textId="77777777" w:rsidR="000B0BA1" w:rsidRDefault="00CD5866">
            <w:pPr>
              <w:autoSpaceDE w:val="0"/>
              <w:autoSpaceDN w:val="0"/>
              <w:adjustRightInd w:val="0"/>
              <w:spacing w:line="360" w:lineRule="auto"/>
              <w:jc w:val="left"/>
              <w:rPr>
                <w:rFonts w:ascii="宋体" w:hAnsi="宋体"/>
                <w:b/>
                <w:bCs/>
              </w:rPr>
            </w:pPr>
            <w:r>
              <w:rPr>
                <w:rFonts w:ascii="宋体" w:hAnsi="宋体" w:hint="eastAsia"/>
                <w:b/>
                <w:bCs/>
              </w:rPr>
              <w:t>▲3、供应商应采取合理措施保障服务的安全性，自愿承担一切风险和责任。如因检测中可能遭受的任何纠纷或损失应当由供应商承担全部责任。</w:t>
            </w:r>
          </w:p>
          <w:p w14:paraId="0082C30A" w14:textId="77777777" w:rsidR="000B0BA1" w:rsidRDefault="00CD5866">
            <w:pPr>
              <w:autoSpaceDE w:val="0"/>
              <w:autoSpaceDN w:val="0"/>
              <w:adjustRightInd w:val="0"/>
              <w:spacing w:line="360" w:lineRule="auto"/>
              <w:jc w:val="left"/>
              <w:rPr>
                <w:rFonts w:ascii="宋体" w:hAnsi="宋体"/>
                <w:b/>
                <w:bCs/>
              </w:rPr>
            </w:pPr>
            <w:r>
              <w:rPr>
                <w:rFonts w:ascii="宋体" w:hAnsi="宋体" w:hint="eastAsia"/>
                <w:b/>
                <w:bCs/>
              </w:rPr>
              <w:t>▲4、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通过报备政采云平台及财政厅监管部门，并按规定对投标人公司予以处罚和进行网上通报处理，追究投标人的法律责任，由此引发的一切后果由投标人承担。</w:t>
            </w:r>
          </w:p>
          <w:p w14:paraId="6B55B45E" w14:textId="77777777" w:rsidR="000B0BA1" w:rsidRDefault="00CD5866">
            <w:pPr>
              <w:pStyle w:val="a9"/>
              <w:spacing w:line="360" w:lineRule="auto"/>
              <w:jc w:val="both"/>
              <w:rPr>
                <w:rFonts w:ascii="宋体" w:hAnsi="宋体" w:cstheme="minorBidi"/>
                <w:b/>
                <w:bCs/>
                <w:kern w:val="2"/>
                <w:sz w:val="21"/>
              </w:rPr>
            </w:pPr>
            <w:r>
              <w:rPr>
                <w:rFonts w:ascii="宋体" w:hAnsi="宋体" w:hint="eastAsia"/>
                <w:b/>
                <w:bCs/>
              </w:rPr>
              <w:t>▲</w:t>
            </w:r>
            <w:r>
              <w:rPr>
                <w:rFonts w:hint="eastAsia"/>
                <w:b/>
                <w:bCs/>
              </w:rPr>
              <w:t>5</w:t>
            </w:r>
            <w:r>
              <w:rPr>
                <w:rFonts w:hint="eastAsia"/>
                <w:b/>
                <w:bCs/>
              </w:rPr>
              <w:t>、</w:t>
            </w:r>
            <w:r>
              <w:rPr>
                <w:rFonts w:ascii="宋体" w:hAnsi="宋体" w:cstheme="minorBidi" w:hint="eastAsia"/>
                <w:b/>
                <w:bCs/>
                <w:kern w:val="2"/>
                <w:sz w:val="21"/>
              </w:rPr>
              <w:t>售后服务要求</w:t>
            </w:r>
          </w:p>
          <w:p w14:paraId="6BC3EE1C" w14:textId="77777777" w:rsidR="000B0BA1" w:rsidRDefault="00CD5866">
            <w:pPr>
              <w:pStyle w:val="a9"/>
              <w:spacing w:line="360" w:lineRule="auto"/>
              <w:jc w:val="both"/>
              <w:rPr>
                <w:rFonts w:ascii="宋体" w:hAnsi="宋体" w:cstheme="minorBidi"/>
                <w:b/>
                <w:bCs/>
                <w:kern w:val="2"/>
                <w:sz w:val="21"/>
              </w:rPr>
            </w:pPr>
            <w:r>
              <w:rPr>
                <w:rFonts w:ascii="宋体" w:hAnsi="宋体" w:cstheme="minorBidi" w:hint="eastAsia"/>
                <w:b/>
                <w:bCs/>
                <w:kern w:val="2"/>
                <w:sz w:val="21"/>
              </w:rPr>
              <w:t>5.1服务响应及故障解决时间，用户在使用过程中遇到问题，须在问题提出后2小时内响应，一般问题12小时内解决，复杂问题72小时内解决。</w:t>
            </w:r>
          </w:p>
          <w:p w14:paraId="2BC9E886" w14:textId="6FB21807" w:rsidR="000B0BA1" w:rsidRDefault="00CD5866">
            <w:pPr>
              <w:pStyle w:val="a9"/>
              <w:spacing w:line="360" w:lineRule="auto"/>
              <w:jc w:val="both"/>
              <w:rPr>
                <w:rFonts w:ascii="宋体" w:hAnsi="宋体" w:cstheme="minorBidi"/>
                <w:b/>
                <w:bCs/>
                <w:kern w:val="2"/>
                <w:sz w:val="21"/>
              </w:rPr>
            </w:pPr>
            <w:r>
              <w:rPr>
                <w:rFonts w:ascii="宋体" w:hAnsi="宋体" w:cstheme="minorBidi" w:hint="eastAsia"/>
                <w:b/>
                <w:bCs/>
                <w:kern w:val="2"/>
                <w:sz w:val="21"/>
              </w:rPr>
              <w:t>5.2提供7×8小时的远程服务，7×12小时的电话服务；用户提出的问题优先远程方式解决，</w:t>
            </w:r>
            <w:r w:rsidR="002A7653">
              <w:rPr>
                <w:rFonts w:ascii="宋体" w:hAnsi="宋体" w:cstheme="minorBidi" w:hint="eastAsia"/>
                <w:b/>
                <w:bCs/>
                <w:kern w:val="2"/>
                <w:sz w:val="21"/>
              </w:rPr>
              <w:t>如确定无法</w:t>
            </w:r>
            <w:r>
              <w:rPr>
                <w:rFonts w:ascii="宋体" w:hAnsi="宋体" w:cstheme="minorBidi" w:hint="eastAsia"/>
                <w:b/>
                <w:bCs/>
                <w:kern w:val="2"/>
                <w:sz w:val="21"/>
              </w:rPr>
              <w:t>远程解决的，成交供应商应在48小时内安排人员到现场解决。</w:t>
            </w:r>
          </w:p>
          <w:p w14:paraId="6C0FCAE7" w14:textId="77777777" w:rsidR="000B0BA1" w:rsidRDefault="00CD5866">
            <w:pPr>
              <w:pStyle w:val="a9"/>
              <w:spacing w:line="360" w:lineRule="auto"/>
              <w:jc w:val="both"/>
              <w:rPr>
                <w:rFonts w:ascii="宋体" w:eastAsia="宋体" w:hAnsi="宋体" w:cs="宋体"/>
                <w:sz w:val="21"/>
                <w:szCs w:val="21"/>
              </w:rPr>
            </w:pPr>
            <w:r>
              <w:rPr>
                <w:rFonts w:ascii="宋体" w:hAnsi="宋体" w:cstheme="minorBidi" w:hint="eastAsia"/>
                <w:b/>
                <w:bCs/>
                <w:kern w:val="2"/>
                <w:sz w:val="21"/>
              </w:rPr>
              <w:t>5.3自项目验收合格之日起，供应商应提供为期3年的免费服务</w:t>
            </w:r>
            <w:r>
              <w:rPr>
                <w:rFonts w:ascii="宋体" w:eastAsia="宋体" w:hAnsi="宋体" w:cs="宋体" w:hint="eastAsia"/>
                <w:sz w:val="21"/>
                <w:szCs w:val="21"/>
                <w:lang w:bidi="ar"/>
              </w:rPr>
              <w:t>。</w:t>
            </w:r>
          </w:p>
          <w:p w14:paraId="46A677B2" w14:textId="77777777" w:rsidR="000B0BA1" w:rsidRDefault="000B0BA1">
            <w:pPr>
              <w:pStyle w:val="2"/>
              <w:rPr>
                <w:rFonts w:hint="default"/>
              </w:rPr>
            </w:pPr>
            <w:bookmarkStart w:id="0" w:name="_GoBack"/>
            <w:bookmarkEnd w:id="0"/>
          </w:p>
        </w:tc>
      </w:tr>
    </w:tbl>
    <w:p w14:paraId="52C2141C" w14:textId="77777777" w:rsidR="000B0BA1" w:rsidRDefault="000B0BA1">
      <w:pPr>
        <w:pStyle w:val="a9"/>
        <w:widowControl/>
        <w:spacing w:after="452" w:line="555" w:lineRule="atLeast"/>
        <w:rPr>
          <w:rStyle w:val="aa"/>
          <w:rFonts w:ascii="黑体" w:eastAsia="黑体" w:hAnsi="宋体" w:cs="黑体"/>
          <w:color w:val="333333"/>
          <w:sz w:val="28"/>
          <w:szCs w:val="28"/>
          <w:shd w:val="clear" w:color="auto" w:fill="FFFFFF"/>
        </w:rPr>
      </w:pPr>
    </w:p>
    <w:p w14:paraId="3E87B9EA" w14:textId="77777777" w:rsidR="000B0BA1" w:rsidRDefault="000B0BA1"/>
    <w:sectPr w:rsidR="000B0B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B42E2" w14:textId="77777777" w:rsidR="003C63C3" w:rsidRDefault="003C63C3" w:rsidP="001F7990">
      <w:r>
        <w:separator/>
      </w:r>
    </w:p>
  </w:endnote>
  <w:endnote w:type="continuationSeparator" w:id="0">
    <w:p w14:paraId="56FF6696" w14:textId="77777777" w:rsidR="003C63C3" w:rsidRDefault="003C63C3" w:rsidP="001F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F1527" w14:textId="77777777" w:rsidR="003C63C3" w:rsidRDefault="003C63C3" w:rsidP="001F7990">
      <w:r>
        <w:separator/>
      </w:r>
    </w:p>
  </w:footnote>
  <w:footnote w:type="continuationSeparator" w:id="0">
    <w:p w14:paraId="3215C8F7" w14:textId="77777777" w:rsidR="003C63C3" w:rsidRDefault="003C63C3" w:rsidP="001F7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0Mzg3MjM3Y2M2NWE5NTU5NDhjMmIyNGU5YzQ3ODAifQ=="/>
  </w:docVars>
  <w:rsids>
    <w:rsidRoot w:val="3D063DD2"/>
    <w:rsid w:val="00012148"/>
    <w:rsid w:val="00033FD5"/>
    <w:rsid w:val="000B0BA1"/>
    <w:rsid w:val="001F7990"/>
    <w:rsid w:val="002523F2"/>
    <w:rsid w:val="002A7653"/>
    <w:rsid w:val="003C63C3"/>
    <w:rsid w:val="005727A8"/>
    <w:rsid w:val="00595080"/>
    <w:rsid w:val="00754812"/>
    <w:rsid w:val="0082190D"/>
    <w:rsid w:val="00830DDC"/>
    <w:rsid w:val="00BF059C"/>
    <w:rsid w:val="00C0083E"/>
    <w:rsid w:val="00CD5866"/>
    <w:rsid w:val="00D40C1D"/>
    <w:rsid w:val="00D64398"/>
    <w:rsid w:val="0C6808EA"/>
    <w:rsid w:val="0D6D0E19"/>
    <w:rsid w:val="1C7511FD"/>
    <w:rsid w:val="2159311C"/>
    <w:rsid w:val="2F315BEB"/>
    <w:rsid w:val="3D063DD2"/>
    <w:rsid w:val="415845C4"/>
    <w:rsid w:val="4B837D7D"/>
    <w:rsid w:val="545E352E"/>
    <w:rsid w:val="601B5CD4"/>
    <w:rsid w:val="62B77930"/>
    <w:rsid w:val="6CA73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6FEA1"/>
  <w15:docId w15:val="{B2F35894-873F-4996-973B-C9FAF5FF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jc w:val="left"/>
      <w:outlineLvl w:val="1"/>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rPr>
      <w:rFonts w:ascii="Calibri" w:eastAsia="宋体" w:hAnsi="Calibri" w:cs="Times New Roman"/>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tabs>
        <w:tab w:val="center" w:pos="4153"/>
        <w:tab w:val="right" w:pos="8306"/>
      </w:tabs>
      <w:snapToGrid w:val="0"/>
      <w:jc w:val="center"/>
    </w:pPr>
    <w:rPr>
      <w:sz w:val="18"/>
      <w:szCs w:val="18"/>
    </w:rPr>
  </w:style>
  <w:style w:type="paragraph" w:styleId="a9">
    <w:name w:val="Normal (Web)"/>
    <w:basedOn w:val="a"/>
    <w:uiPriority w:val="99"/>
    <w:qFormat/>
    <w:pPr>
      <w:jc w:val="left"/>
    </w:pPr>
    <w:rPr>
      <w:rFonts w:cs="Times New Roman"/>
      <w:kern w:val="0"/>
      <w:sz w:val="24"/>
    </w:rPr>
  </w:style>
  <w:style w:type="character" w:styleId="aa">
    <w:name w:val="Strong"/>
    <w:basedOn w:val="a0"/>
    <w:qFormat/>
    <w:rPr>
      <w:b/>
    </w:rPr>
  </w:style>
  <w:style w:type="paragraph" w:customStyle="1" w:styleId="CharCharCharCharCharCharChar1Char">
    <w:name w:val="Char Char Char Char Char Char Char1 Char"/>
    <w:basedOn w:val="a"/>
    <w:qFormat/>
    <w:rPr>
      <w:rFonts w:ascii="Tahoma" w:eastAsia="宋体" w:hAnsi="Tahoma" w:cs="Times New Roman"/>
      <w:sz w:val="24"/>
      <w:szCs w:val="20"/>
    </w:rPr>
  </w:style>
  <w:style w:type="character" w:customStyle="1" w:styleId="font51">
    <w:name w:val="font51"/>
    <w:basedOn w:val="a0"/>
    <w:qFormat/>
    <w:rPr>
      <w:rFonts w:ascii="宋体" w:eastAsia="宋体" w:hAnsi="宋体" w:cs="宋体" w:hint="eastAsia"/>
      <w:color w:val="000000"/>
      <w:sz w:val="18"/>
      <w:szCs w:val="18"/>
      <w:u w:val="none"/>
    </w:rPr>
  </w:style>
  <w:style w:type="character" w:customStyle="1" w:styleId="font61">
    <w:name w:val="font61"/>
    <w:basedOn w:val="a0"/>
    <w:qFormat/>
    <w:rPr>
      <w:rFonts w:ascii="宋体" w:eastAsia="宋体" w:hAnsi="宋体" w:cs="宋体" w:hint="eastAsia"/>
      <w:color w:val="000000"/>
      <w:sz w:val="18"/>
      <w:szCs w:val="18"/>
      <w:u w:val="non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Calibri" w:eastAsia="宋体" w:hAnsi="Calibri" w:cs="Times New Roman" w:hint="default"/>
      <w:kern w:val="2"/>
      <w:sz w:val="21"/>
      <w:szCs w:val="24"/>
    </w:rPr>
  </w:style>
  <w:style w:type="paragraph" w:styleId="ab">
    <w:name w:val="Balloon Text"/>
    <w:basedOn w:val="a"/>
    <w:link w:val="ac"/>
    <w:rsid w:val="0082190D"/>
    <w:rPr>
      <w:sz w:val="18"/>
      <w:szCs w:val="18"/>
    </w:rPr>
  </w:style>
  <w:style w:type="character" w:customStyle="1" w:styleId="ac">
    <w:name w:val="批注框文本 字符"/>
    <w:basedOn w:val="a0"/>
    <w:link w:val="ab"/>
    <w:rsid w:val="0082190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1123</Words>
  <Characters>6402</Characters>
  <Application>Microsoft Office Word</Application>
  <DocSecurity>0</DocSecurity>
  <Lines>53</Lines>
  <Paragraphs>15</Paragraphs>
  <ScaleCrop>false</ScaleCrop>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张云芳</cp:lastModifiedBy>
  <cp:revision>8</cp:revision>
  <cp:lastPrinted>2024-10-18T02:39:00Z</cp:lastPrinted>
  <dcterms:created xsi:type="dcterms:W3CDTF">2024-10-16T01:26:00Z</dcterms:created>
  <dcterms:modified xsi:type="dcterms:W3CDTF">2024-10-18T03:07:00Z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D082F4AB4D0046DAA83DB2192B7EB556_11</vt:lpwstr>
  </property>
</Properties>
</file>