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42A8A" w14:textId="77777777" w:rsidR="006A5BF7" w:rsidRDefault="00000000">
      <w:pPr>
        <w:spacing w:line="400" w:lineRule="exact"/>
        <w:rPr>
          <w:rFonts w:ascii="宋体" w:hAnsi="宋体"/>
          <w:b/>
          <w:sz w:val="28"/>
          <w:szCs w:val="28"/>
        </w:rPr>
      </w:pPr>
      <w:r>
        <w:rPr>
          <w:rFonts w:ascii="宋体" w:hAnsi="宋体" w:hint="eastAsia"/>
          <w:b/>
          <w:sz w:val="28"/>
          <w:szCs w:val="28"/>
        </w:rPr>
        <w:t>附件3</w:t>
      </w:r>
    </w:p>
    <w:p w14:paraId="4190DEBA" w14:textId="77777777" w:rsidR="006A5BF7" w:rsidRDefault="00000000">
      <w:pPr>
        <w:spacing w:line="400" w:lineRule="exact"/>
        <w:jc w:val="center"/>
        <w:rPr>
          <w:rFonts w:ascii="宋体" w:hAnsi="宋体"/>
          <w:b/>
          <w:sz w:val="28"/>
          <w:szCs w:val="28"/>
        </w:rPr>
      </w:pPr>
      <w:r>
        <w:rPr>
          <w:rFonts w:ascii="宋体" w:hAnsi="宋体" w:hint="eastAsia"/>
          <w:b/>
          <w:sz w:val="28"/>
          <w:szCs w:val="28"/>
        </w:rPr>
        <w:t>采购需求</w:t>
      </w:r>
    </w:p>
    <w:tbl>
      <w:tblPr>
        <w:tblW w:w="920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0"/>
        <w:gridCol w:w="983"/>
        <w:gridCol w:w="876"/>
        <w:gridCol w:w="992"/>
        <w:gridCol w:w="1471"/>
        <w:gridCol w:w="4057"/>
      </w:tblGrid>
      <w:tr w:rsidR="006A5BF7" w14:paraId="15978A18" w14:textId="77777777">
        <w:trPr>
          <w:trHeight w:val="399"/>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6DBD634E" w14:textId="77777777" w:rsidR="006A5BF7" w:rsidRDefault="00000000">
            <w:pPr>
              <w:spacing w:line="360" w:lineRule="auto"/>
              <w:jc w:val="left"/>
              <w:rPr>
                <w:rFonts w:ascii="宋体" w:hAnsi="宋体"/>
                <w:b/>
                <w:szCs w:val="21"/>
              </w:rPr>
            </w:pPr>
            <w:r>
              <w:rPr>
                <w:rFonts w:ascii="宋体" w:hAnsi="宋体" w:hint="eastAsia"/>
                <w:b/>
                <w:szCs w:val="21"/>
              </w:rPr>
              <w:t>一、物品参数需求</w:t>
            </w:r>
          </w:p>
        </w:tc>
      </w:tr>
      <w:tr w:rsidR="006A5BF7" w14:paraId="136F39FF" w14:textId="77777777">
        <w:trPr>
          <w:trHeight w:val="399"/>
          <w:jc w:val="center"/>
        </w:trPr>
        <w:tc>
          <w:tcPr>
            <w:tcW w:w="830" w:type="dxa"/>
            <w:tcBorders>
              <w:top w:val="single" w:sz="4" w:space="0" w:color="auto"/>
              <w:left w:val="single" w:sz="4" w:space="0" w:color="auto"/>
              <w:bottom w:val="single" w:sz="4" w:space="0" w:color="auto"/>
              <w:right w:val="single" w:sz="4" w:space="0" w:color="auto"/>
            </w:tcBorders>
            <w:vAlign w:val="center"/>
          </w:tcPr>
          <w:p w14:paraId="71997DC7" w14:textId="77777777" w:rsidR="006A5BF7" w:rsidRDefault="00000000">
            <w:pPr>
              <w:spacing w:line="360" w:lineRule="auto"/>
              <w:jc w:val="center"/>
              <w:rPr>
                <w:rFonts w:ascii="宋体" w:hAnsi="宋体"/>
                <w:b/>
                <w:szCs w:val="21"/>
              </w:rPr>
            </w:pPr>
            <w:r>
              <w:rPr>
                <w:rFonts w:ascii="宋体" w:hAnsi="宋体" w:hint="eastAsia"/>
                <w:b/>
                <w:szCs w:val="21"/>
              </w:rPr>
              <w:t>序号</w:t>
            </w:r>
          </w:p>
        </w:tc>
        <w:tc>
          <w:tcPr>
            <w:tcW w:w="1859" w:type="dxa"/>
            <w:gridSpan w:val="2"/>
            <w:tcBorders>
              <w:top w:val="single" w:sz="4" w:space="0" w:color="auto"/>
              <w:left w:val="single" w:sz="4" w:space="0" w:color="auto"/>
              <w:bottom w:val="single" w:sz="4" w:space="0" w:color="auto"/>
              <w:right w:val="single" w:sz="4" w:space="0" w:color="auto"/>
            </w:tcBorders>
            <w:vAlign w:val="center"/>
          </w:tcPr>
          <w:p w14:paraId="287B2AF0" w14:textId="77777777" w:rsidR="006A5BF7" w:rsidRDefault="00000000">
            <w:pPr>
              <w:spacing w:line="360" w:lineRule="auto"/>
              <w:jc w:val="center"/>
              <w:rPr>
                <w:rFonts w:ascii="宋体" w:hAnsi="宋体"/>
                <w:b/>
                <w:szCs w:val="21"/>
              </w:rPr>
            </w:pPr>
            <w:r>
              <w:rPr>
                <w:rFonts w:ascii="宋体" w:hAnsi="宋体" w:hint="eastAsia"/>
                <w:b/>
                <w:szCs w:val="21"/>
              </w:rPr>
              <w:t>采购物品名称</w:t>
            </w:r>
          </w:p>
        </w:tc>
        <w:tc>
          <w:tcPr>
            <w:tcW w:w="992" w:type="dxa"/>
            <w:tcBorders>
              <w:top w:val="single" w:sz="4" w:space="0" w:color="auto"/>
              <w:left w:val="single" w:sz="4" w:space="0" w:color="auto"/>
              <w:bottom w:val="single" w:sz="4" w:space="0" w:color="auto"/>
              <w:right w:val="single" w:sz="4" w:space="0" w:color="auto"/>
            </w:tcBorders>
            <w:vAlign w:val="center"/>
          </w:tcPr>
          <w:p w14:paraId="182B058B" w14:textId="77777777" w:rsidR="006A5BF7" w:rsidRDefault="00000000">
            <w:pPr>
              <w:spacing w:line="360" w:lineRule="auto"/>
              <w:jc w:val="center"/>
              <w:rPr>
                <w:rFonts w:ascii="宋体" w:hAnsi="宋体"/>
                <w:b/>
                <w:szCs w:val="21"/>
              </w:rPr>
            </w:pPr>
            <w:r>
              <w:rPr>
                <w:rFonts w:ascii="宋体" w:hAnsi="宋体" w:hint="eastAsia"/>
                <w:b/>
                <w:szCs w:val="21"/>
              </w:rPr>
              <w:t>品牌</w:t>
            </w:r>
          </w:p>
        </w:tc>
        <w:tc>
          <w:tcPr>
            <w:tcW w:w="1471" w:type="dxa"/>
            <w:tcBorders>
              <w:top w:val="single" w:sz="4" w:space="0" w:color="auto"/>
              <w:left w:val="single" w:sz="4" w:space="0" w:color="auto"/>
              <w:bottom w:val="single" w:sz="4" w:space="0" w:color="auto"/>
              <w:right w:val="single" w:sz="4" w:space="0" w:color="auto"/>
            </w:tcBorders>
            <w:vAlign w:val="center"/>
          </w:tcPr>
          <w:p w14:paraId="45805C7E" w14:textId="77777777" w:rsidR="006A5BF7" w:rsidRDefault="00000000">
            <w:pPr>
              <w:spacing w:line="360" w:lineRule="auto"/>
              <w:jc w:val="center"/>
              <w:rPr>
                <w:rFonts w:ascii="宋体" w:hAnsi="宋体"/>
                <w:b/>
                <w:szCs w:val="21"/>
              </w:rPr>
            </w:pPr>
            <w:r>
              <w:rPr>
                <w:rFonts w:ascii="宋体" w:hAnsi="宋体" w:hint="eastAsia"/>
                <w:b/>
                <w:szCs w:val="21"/>
              </w:rPr>
              <w:t>数量</w:t>
            </w:r>
          </w:p>
          <w:p w14:paraId="6869340C" w14:textId="77777777" w:rsidR="006A5BF7" w:rsidRDefault="00000000">
            <w:pPr>
              <w:spacing w:line="360" w:lineRule="auto"/>
              <w:jc w:val="center"/>
              <w:rPr>
                <w:rFonts w:ascii="宋体" w:hAnsi="宋体"/>
                <w:b/>
                <w:szCs w:val="21"/>
              </w:rPr>
            </w:pPr>
            <w:r>
              <w:rPr>
                <w:rFonts w:ascii="宋体" w:hAnsi="宋体" w:hint="eastAsia"/>
                <w:b/>
                <w:szCs w:val="21"/>
              </w:rPr>
              <w:t>单位</w:t>
            </w:r>
          </w:p>
        </w:tc>
        <w:tc>
          <w:tcPr>
            <w:tcW w:w="4057" w:type="dxa"/>
            <w:tcBorders>
              <w:top w:val="single" w:sz="4" w:space="0" w:color="auto"/>
              <w:left w:val="single" w:sz="4" w:space="0" w:color="auto"/>
              <w:bottom w:val="single" w:sz="4" w:space="0" w:color="auto"/>
              <w:right w:val="single" w:sz="4" w:space="0" w:color="auto"/>
            </w:tcBorders>
            <w:vAlign w:val="center"/>
          </w:tcPr>
          <w:p w14:paraId="26FEAE3E" w14:textId="77777777" w:rsidR="006A5BF7" w:rsidRDefault="00000000">
            <w:pPr>
              <w:spacing w:line="360" w:lineRule="auto"/>
              <w:jc w:val="center"/>
              <w:rPr>
                <w:rFonts w:ascii="宋体" w:hAnsi="宋体"/>
                <w:b/>
                <w:szCs w:val="21"/>
              </w:rPr>
            </w:pPr>
            <w:r>
              <w:rPr>
                <w:rFonts w:ascii="宋体" w:hAnsi="宋体" w:hint="eastAsia"/>
                <w:b/>
                <w:szCs w:val="21"/>
              </w:rPr>
              <w:t>项目要求及物品参数需求</w:t>
            </w:r>
          </w:p>
        </w:tc>
      </w:tr>
      <w:tr w:rsidR="006A5BF7" w14:paraId="76BD00F3" w14:textId="77777777">
        <w:trPr>
          <w:trHeight w:val="423"/>
          <w:jc w:val="center"/>
        </w:trPr>
        <w:tc>
          <w:tcPr>
            <w:tcW w:w="830" w:type="dxa"/>
            <w:tcBorders>
              <w:top w:val="single" w:sz="4" w:space="0" w:color="auto"/>
              <w:left w:val="single" w:sz="4" w:space="0" w:color="auto"/>
              <w:bottom w:val="single" w:sz="4" w:space="0" w:color="auto"/>
              <w:right w:val="single" w:sz="4" w:space="0" w:color="auto"/>
            </w:tcBorders>
            <w:vAlign w:val="center"/>
          </w:tcPr>
          <w:p w14:paraId="2D10AB54" w14:textId="77777777" w:rsidR="006A5BF7" w:rsidRDefault="00000000">
            <w:pPr>
              <w:spacing w:line="360" w:lineRule="auto"/>
              <w:jc w:val="center"/>
              <w:rPr>
                <w:rFonts w:ascii="宋体" w:hAnsi="宋体"/>
                <w:szCs w:val="21"/>
              </w:rPr>
            </w:pPr>
            <w:r>
              <w:rPr>
                <w:rFonts w:ascii="宋体" w:hAnsi="宋体" w:hint="eastAsia"/>
                <w:szCs w:val="21"/>
              </w:rPr>
              <w:t>1</w:t>
            </w:r>
          </w:p>
        </w:tc>
        <w:tc>
          <w:tcPr>
            <w:tcW w:w="1859" w:type="dxa"/>
            <w:gridSpan w:val="2"/>
            <w:tcBorders>
              <w:top w:val="single" w:sz="4" w:space="0" w:color="auto"/>
              <w:left w:val="single" w:sz="4" w:space="0" w:color="auto"/>
              <w:bottom w:val="single" w:sz="4" w:space="0" w:color="auto"/>
              <w:right w:val="single" w:sz="4" w:space="0" w:color="auto"/>
            </w:tcBorders>
            <w:vAlign w:val="center"/>
          </w:tcPr>
          <w:p w14:paraId="73897820" w14:textId="77777777" w:rsidR="006A5BF7" w:rsidRDefault="00000000">
            <w:pPr>
              <w:widowControl/>
              <w:jc w:val="center"/>
              <w:textAlignment w:val="bottom"/>
              <w:rPr>
                <w:rFonts w:ascii="宋体" w:eastAsia="宋体" w:hAnsi="宋体" w:cs="宋体"/>
                <w:color w:val="000000"/>
                <w:sz w:val="24"/>
              </w:rPr>
            </w:pPr>
            <w:r>
              <w:rPr>
                <w:rFonts w:ascii="宋体" w:eastAsia="宋体" w:hAnsi="宋体" w:cs="宋体"/>
                <w:sz w:val="24"/>
              </w:rPr>
              <w:t>智能翻译教学服务</w:t>
            </w:r>
          </w:p>
        </w:tc>
        <w:tc>
          <w:tcPr>
            <w:tcW w:w="992" w:type="dxa"/>
            <w:tcBorders>
              <w:top w:val="single" w:sz="4" w:space="0" w:color="auto"/>
              <w:left w:val="single" w:sz="4" w:space="0" w:color="auto"/>
              <w:bottom w:val="single" w:sz="4" w:space="0" w:color="auto"/>
              <w:right w:val="single" w:sz="4" w:space="0" w:color="auto"/>
            </w:tcBorders>
            <w:vAlign w:val="center"/>
          </w:tcPr>
          <w:p w14:paraId="7BD24FD1" w14:textId="77777777" w:rsidR="006A5BF7" w:rsidRDefault="00000000">
            <w:pPr>
              <w:spacing w:line="360" w:lineRule="auto"/>
              <w:jc w:val="center"/>
              <w:rPr>
                <w:rFonts w:ascii="宋体" w:hAnsi="宋体" w:cs="宋体"/>
                <w:kern w:val="0"/>
                <w:szCs w:val="21"/>
              </w:rPr>
            </w:pPr>
            <w:proofErr w:type="spellStart"/>
            <w:r>
              <w:rPr>
                <w:rFonts w:ascii="宋体" w:hAnsi="宋体" w:cs="宋体"/>
                <w:kern w:val="0"/>
                <w:szCs w:val="21"/>
              </w:rPr>
              <w:t>YiCAT</w:t>
            </w:r>
            <w:proofErr w:type="spellEnd"/>
          </w:p>
        </w:tc>
        <w:tc>
          <w:tcPr>
            <w:tcW w:w="1471" w:type="dxa"/>
            <w:tcBorders>
              <w:top w:val="single" w:sz="4" w:space="0" w:color="auto"/>
              <w:left w:val="single" w:sz="4" w:space="0" w:color="auto"/>
              <w:bottom w:val="single" w:sz="4" w:space="0" w:color="auto"/>
              <w:right w:val="single" w:sz="4" w:space="0" w:color="auto"/>
            </w:tcBorders>
            <w:vAlign w:val="center"/>
          </w:tcPr>
          <w:p w14:paraId="4E4D1038" w14:textId="77777777" w:rsidR="006A5BF7" w:rsidRDefault="00000000">
            <w:pPr>
              <w:spacing w:line="360" w:lineRule="auto"/>
              <w:jc w:val="center"/>
              <w:rPr>
                <w:rFonts w:ascii="宋体" w:hAnsi="宋体" w:cs="宋体"/>
                <w:kern w:val="0"/>
                <w:szCs w:val="21"/>
              </w:rPr>
            </w:pPr>
            <w:r>
              <w:rPr>
                <w:rFonts w:ascii="宋体" w:hAnsi="宋体" w:cs="宋体" w:hint="eastAsia"/>
                <w:kern w:val="0"/>
                <w:szCs w:val="21"/>
              </w:rPr>
              <w:t>4年服务期</w:t>
            </w:r>
          </w:p>
        </w:tc>
        <w:tc>
          <w:tcPr>
            <w:tcW w:w="4057" w:type="dxa"/>
            <w:tcBorders>
              <w:top w:val="single" w:sz="4" w:space="0" w:color="auto"/>
              <w:left w:val="single" w:sz="4" w:space="0" w:color="auto"/>
              <w:bottom w:val="single" w:sz="4" w:space="0" w:color="auto"/>
              <w:right w:val="single" w:sz="4" w:space="0" w:color="auto"/>
            </w:tcBorders>
            <w:vAlign w:val="center"/>
          </w:tcPr>
          <w:p w14:paraId="7D740197" w14:textId="77777777" w:rsidR="006A5BF7" w:rsidRDefault="00000000">
            <w:pPr>
              <w:numPr>
                <w:ilvl w:val="0"/>
                <w:numId w:val="1"/>
              </w:numPr>
              <w:spacing w:before="200" w:after="200"/>
              <w:jc w:val="left"/>
              <w:outlineLvl w:val="0"/>
              <w:rPr>
                <w:rFonts w:ascii="宋体" w:eastAsia="宋体" w:hAnsi="Times New Roman" w:cs="Times New Roman"/>
                <w:b/>
                <w:bCs/>
                <w:sz w:val="18"/>
                <w:szCs w:val="18"/>
              </w:rPr>
            </w:pPr>
            <w:r>
              <w:rPr>
                <w:rFonts w:ascii="宋体" w:eastAsia="宋体" w:hAnsi="Times New Roman" w:cs="Times New Roman" w:hint="eastAsia"/>
                <w:b/>
                <w:bCs/>
                <w:sz w:val="18"/>
                <w:szCs w:val="18"/>
              </w:rPr>
              <w:t xml:space="preserve"> </w:t>
            </w:r>
            <w:r>
              <w:rPr>
                <w:rFonts w:ascii="宋体" w:eastAsia="宋体" w:hAnsi="Times New Roman" w:cs="Times New Roman"/>
                <w:b/>
                <w:bCs/>
                <w:sz w:val="18"/>
                <w:szCs w:val="18"/>
              </w:rPr>
              <w:t>平台功能规格参数</w:t>
            </w:r>
          </w:p>
          <w:p w14:paraId="666E0879" w14:textId="77777777" w:rsidR="006A5BF7" w:rsidRDefault="00000000">
            <w:pPr>
              <w:spacing w:before="200" w:after="200"/>
              <w:jc w:val="left"/>
              <w:outlineLvl w:val="1"/>
              <w:rPr>
                <w:rFonts w:ascii="宋体" w:eastAsia="宋体" w:hAnsi="Times New Roman" w:cs="Times New Roman"/>
                <w:b/>
                <w:bCs/>
                <w:sz w:val="18"/>
                <w:szCs w:val="18"/>
              </w:rPr>
            </w:pPr>
            <w:r>
              <w:rPr>
                <w:rFonts w:ascii="宋体" w:eastAsia="宋体" w:hAnsi="Times New Roman" w:cs="Times New Roman"/>
                <w:b/>
                <w:bCs/>
                <w:sz w:val="18"/>
                <w:szCs w:val="18"/>
              </w:rPr>
              <w:t>一、课程管理模块</w:t>
            </w:r>
          </w:p>
          <w:p w14:paraId="2647E54C"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1</w:t>
            </w:r>
            <w:r>
              <w:rPr>
                <w:rFonts w:ascii="宋体" w:eastAsia="宋体" w:hAnsi="Times New Roman" w:cs="Times New Roman" w:hint="eastAsia"/>
                <w:sz w:val="18"/>
                <w:szCs w:val="18"/>
              </w:rPr>
              <w:t xml:space="preserve">. </w:t>
            </w:r>
            <w:r>
              <w:rPr>
                <w:rFonts w:ascii="宋体" w:eastAsia="宋体" w:hAnsi="Times New Roman" w:cs="Times New Roman"/>
                <w:sz w:val="18"/>
                <w:szCs w:val="18"/>
              </w:rPr>
              <w:t>支持教师新建或删除课程功能，</w:t>
            </w:r>
            <w:r>
              <w:rPr>
                <w:rFonts w:ascii="宋体" w:eastAsia="宋体" w:hAnsi="Times New Roman" w:cs="Times New Roman" w:hint="eastAsia"/>
                <w:b/>
                <w:bCs/>
                <w:sz w:val="18"/>
                <w:szCs w:val="18"/>
              </w:rPr>
              <w:t>课程门数不限</w:t>
            </w:r>
            <w:r>
              <w:rPr>
                <w:rFonts w:ascii="宋体" w:eastAsia="宋体" w:hAnsi="Times New Roman" w:cs="Times New Roman" w:hint="eastAsia"/>
                <w:sz w:val="18"/>
                <w:szCs w:val="18"/>
              </w:rPr>
              <w:t>，</w:t>
            </w:r>
            <w:r>
              <w:rPr>
                <w:rFonts w:ascii="宋体" w:eastAsia="宋体" w:hAnsi="Times New Roman" w:cs="Times New Roman"/>
                <w:sz w:val="18"/>
                <w:szCs w:val="18"/>
              </w:rPr>
              <w:t>教师可编辑课程名称、课程编号、任课教师姓名、学年学期、学时学分、课程类型等基本信息。</w:t>
            </w:r>
          </w:p>
          <w:p w14:paraId="2F345832"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2</w:t>
            </w:r>
            <w:r>
              <w:rPr>
                <w:rFonts w:ascii="宋体" w:eastAsia="宋体" w:hAnsi="Times New Roman" w:cs="Times New Roman" w:hint="eastAsia"/>
                <w:sz w:val="18"/>
                <w:szCs w:val="18"/>
              </w:rPr>
              <w:t xml:space="preserve">. </w:t>
            </w:r>
            <w:r>
              <w:rPr>
                <w:rFonts w:ascii="宋体" w:eastAsia="宋体" w:hAnsi="Times New Roman" w:cs="Times New Roman"/>
                <w:sz w:val="18"/>
                <w:szCs w:val="18"/>
              </w:rPr>
              <w:t>支持教师编辑课程简介、课程教学目标以及课程考核方式。</w:t>
            </w:r>
          </w:p>
          <w:p w14:paraId="062849DD"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3</w:t>
            </w:r>
            <w:r>
              <w:rPr>
                <w:rFonts w:ascii="宋体" w:eastAsia="宋体" w:hAnsi="Times New Roman" w:cs="Times New Roman" w:hint="eastAsia"/>
                <w:sz w:val="18"/>
                <w:szCs w:val="18"/>
              </w:rPr>
              <w:t xml:space="preserve">. </w:t>
            </w:r>
            <w:r>
              <w:rPr>
                <w:rFonts w:ascii="宋体" w:eastAsia="宋体" w:hAnsi="Times New Roman" w:cs="Times New Roman"/>
                <w:sz w:val="18"/>
                <w:szCs w:val="18"/>
              </w:rPr>
              <w:t>支持教师设置学习时限功能，可以设置永久有效或者具体的学习时间段。</w:t>
            </w:r>
          </w:p>
          <w:p w14:paraId="52A652A4"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4</w:t>
            </w:r>
            <w:r>
              <w:rPr>
                <w:rFonts w:ascii="宋体" w:eastAsia="宋体" w:hAnsi="Times New Roman" w:cs="Times New Roman" w:hint="eastAsia"/>
                <w:sz w:val="18"/>
                <w:szCs w:val="18"/>
              </w:rPr>
              <w:t xml:space="preserve">. </w:t>
            </w:r>
            <w:r>
              <w:rPr>
                <w:rFonts w:ascii="宋体" w:eastAsia="宋体" w:hAnsi="Times New Roman" w:cs="Times New Roman"/>
                <w:sz w:val="18"/>
                <w:szCs w:val="18"/>
              </w:rPr>
              <w:t>支持教师设计教学大纲功能，教师可新建章节，可设置章节名称、授课方式等内容。</w:t>
            </w:r>
          </w:p>
          <w:p w14:paraId="51BD2FA0"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5</w:t>
            </w:r>
            <w:r>
              <w:rPr>
                <w:rFonts w:ascii="宋体" w:eastAsia="宋体" w:hAnsi="Times New Roman" w:cs="Times New Roman" w:hint="eastAsia"/>
                <w:sz w:val="18"/>
                <w:szCs w:val="18"/>
              </w:rPr>
              <w:t xml:space="preserve">. </w:t>
            </w:r>
            <w:r>
              <w:rPr>
                <w:rFonts w:ascii="宋体" w:eastAsia="宋体" w:hAnsi="Times New Roman" w:cs="Times New Roman"/>
                <w:sz w:val="18"/>
                <w:szCs w:val="18"/>
              </w:rPr>
              <w:t>支持教师上传Word、PPT、Excel、TXT、图片、音频、视频、网页、应用程序等类型的课件。</w:t>
            </w:r>
          </w:p>
          <w:p w14:paraId="61D8E2FE"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6</w:t>
            </w:r>
            <w:r>
              <w:rPr>
                <w:rFonts w:ascii="宋体" w:eastAsia="宋体" w:hAnsi="Times New Roman" w:cs="Times New Roman" w:hint="eastAsia"/>
                <w:sz w:val="18"/>
                <w:szCs w:val="18"/>
              </w:rPr>
              <w:t xml:space="preserve">. </w:t>
            </w:r>
            <w:r>
              <w:rPr>
                <w:rFonts w:ascii="宋体" w:eastAsia="宋体" w:hAnsi="Times New Roman" w:cs="Times New Roman"/>
                <w:sz w:val="18"/>
                <w:szCs w:val="18"/>
              </w:rPr>
              <w:t>支持教师编辑、删除、下载课件功能。</w:t>
            </w:r>
          </w:p>
          <w:p w14:paraId="58890A41"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7</w:t>
            </w:r>
            <w:r>
              <w:rPr>
                <w:rFonts w:ascii="宋体" w:eastAsia="宋体" w:hAnsi="Times New Roman" w:cs="Times New Roman" w:hint="eastAsia"/>
                <w:sz w:val="18"/>
                <w:szCs w:val="18"/>
              </w:rPr>
              <w:t xml:space="preserve">. </w:t>
            </w:r>
            <w:r>
              <w:rPr>
                <w:rFonts w:ascii="宋体" w:eastAsia="宋体" w:hAnsi="Times New Roman" w:cs="Times New Roman"/>
                <w:sz w:val="18"/>
                <w:szCs w:val="18"/>
              </w:rPr>
              <w:t>支持教师添加课程学生列表功能，方便学生实时查看课程内容。</w:t>
            </w:r>
          </w:p>
          <w:p w14:paraId="1C5B539B"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8</w:t>
            </w:r>
            <w:r>
              <w:rPr>
                <w:rFonts w:ascii="宋体" w:eastAsia="宋体" w:hAnsi="Times New Roman" w:cs="Times New Roman" w:hint="eastAsia"/>
                <w:sz w:val="18"/>
                <w:szCs w:val="18"/>
              </w:rPr>
              <w:t xml:space="preserve">. </w:t>
            </w:r>
            <w:r>
              <w:rPr>
                <w:rFonts w:ascii="宋体" w:eastAsia="宋体" w:hAnsi="Times New Roman" w:cs="Times New Roman"/>
                <w:sz w:val="18"/>
                <w:szCs w:val="18"/>
              </w:rPr>
              <w:t>支持标准化的在线组织和实施考试功能，支持快速创建考试和上传多道试题；可配置如评卷流程、防作弊设置、限时限次考试等考场环境。</w:t>
            </w:r>
          </w:p>
          <w:p w14:paraId="76A31BAD" w14:textId="77777777" w:rsidR="006A5BF7" w:rsidRDefault="00000000">
            <w:pPr>
              <w:ind w:firstLineChars="200" w:firstLine="422"/>
              <w:jc w:val="left"/>
              <w:rPr>
                <w:rFonts w:ascii="宋体" w:eastAsia="宋体" w:hAnsi="Times New Roman" w:cs="Times New Roman"/>
                <w:sz w:val="18"/>
                <w:szCs w:val="18"/>
              </w:rPr>
            </w:pPr>
            <w:r>
              <w:rPr>
                <w:rFonts w:asciiTheme="minorEastAsia" w:hAnsiTheme="minorEastAsia" w:cstheme="minorEastAsia" w:hint="eastAsia"/>
                <w:b/>
                <w:bCs/>
                <w:szCs w:val="21"/>
              </w:rPr>
              <w:t>▲</w:t>
            </w:r>
            <w:r>
              <w:rPr>
                <w:rFonts w:ascii="宋体" w:eastAsia="宋体" w:hAnsi="Times New Roman" w:cs="Times New Roman"/>
                <w:sz w:val="18"/>
                <w:szCs w:val="18"/>
              </w:rPr>
              <w:t>9</w:t>
            </w:r>
            <w:r>
              <w:rPr>
                <w:rFonts w:ascii="宋体" w:eastAsia="宋体" w:hAnsi="Times New Roman" w:cs="Times New Roman" w:hint="eastAsia"/>
                <w:sz w:val="18"/>
                <w:szCs w:val="18"/>
              </w:rPr>
              <w:t xml:space="preserve">. </w:t>
            </w:r>
            <w:r>
              <w:rPr>
                <w:rFonts w:ascii="宋体" w:eastAsia="宋体" w:hAnsi="Times New Roman" w:cs="Times New Roman"/>
                <w:sz w:val="18"/>
                <w:szCs w:val="18"/>
              </w:rPr>
              <w:t>支持证书管理功能，用户可以自定义设置证书模板，包括选择证书模板、输入文字、插入印章图片和证书变量内容，可实现证书可视化预览；支持证书批量分发，用户可随时预览及下载电子证书。</w:t>
            </w:r>
            <w:r>
              <w:rPr>
                <w:rFonts w:ascii="宋体" w:eastAsia="宋体" w:hAnsi="Times New Roman" w:cs="Times New Roman"/>
                <w:b/>
                <w:bCs/>
                <w:sz w:val="18"/>
                <w:szCs w:val="18"/>
              </w:rPr>
              <w:t>（提供软件功能界面截</w:t>
            </w:r>
            <w:proofErr w:type="gramStart"/>
            <w:r>
              <w:rPr>
                <w:rFonts w:ascii="宋体" w:eastAsia="宋体" w:hAnsi="Times New Roman" w:cs="Times New Roman"/>
                <w:b/>
                <w:bCs/>
                <w:sz w:val="18"/>
                <w:szCs w:val="18"/>
              </w:rPr>
              <w:t>图证明</w:t>
            </w:r>
            <w:proofErr w:type="gramEnd"/>
            <w:r>
              <w:rPr>
                <w:rFonts w:ascii="宋体" w:eastAsia="宋体" w:hAnsi="Times New Roman" w:cs="Times New Roman"/>
                <w:b/>
                <w:bCs/>
                <w:sz w:val="18"/>
                <w:szCs w:val="18"/>
              </w:rPr>
              <w:t>材料）</w:t>
            </w:r>
          </w:p>
          <w:p w14:paraId="6A69A8CB" w14:textId="77777777" w:rsidR="006A5BF7" w:rsidRDefault="006A5BF7">
            <w:pPr>
              <w:ind w:firstLineChars="200" w:firstLine="360"/>
              <w:jc w:val="left"/>
              <w:rPr>
                <w:rFonts w:ascii="宋体" w:eastAsia="宋体" w:hAnsi="Times New Roman" w:cs="Times New Roman"/>
                <w:sz w:val="18"/>
                <w:szCs w:val="18"/>
              </w:rPr>
            </w:pPr>
          </w:p>
          <w:p w14:paraId="727D51C7" w14:textId="77777777" w:rsidR="006A5BF7" w:rsidRDefault="00000000">
            <w:pPr>
              <w:spacing w:before="200" w:after="200"/>
              <w:jc w:val="left"/>
              <w:outlineLvl w:val="1"/>
              <w:rPr>
                <w:rFonts w:ascii="宋体" w:eastAsia="宋体" w:hAnsi="Times New Roman" w:cs="Times New Roman"/>
                <w:b/>
                <w:bCs/>
                <w:sz w:val="18"/>
                <w:szCs w:val="18"/>
              </w:rPr>
            </w:pPr>
            <w:r>
              <w:rPr>
                <w:rFonts w:ascii="宋体" w:eastAsia="宋体" w:hAnsi="Times New Roman" w:cs="Times New Roman"/>
                <w:b/>
                <w:bCs/>
                <w:sz w:val="18"/>
                <w:szCs w:val="18"/>
              </w:rPr>
              <w:t>二、班级成员管理模块</w:t>
            </w:r>
          </w:p>
          <w:p w14:paraId="4CB73DEC"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1</w:t>
            </w:r>
            <w:r>
              <w:rPr>
                <w:rFonts w:ascii="宋体" w:eastAsia="宋体" w:hAnsi="Times New Roman" w:cs="Times New Roman" w:hint="eastAsia"/>
                <w:sz w:val="18"/>
                <w:szCs w:val="18"/>
              </w:rPr>
              <w:t xml:space="preserve">. </w:t>
            </w:r>
            <w:r>
              <w:rPr>
                <w:rFonts w:ascii="宋体" w:eastAsia="宋体" w:hAnsi="Times New Roman" w:cs="Times New Roman"/>
                <w:sz w:val="18"/>
                <w:szCs w:val="18"/>
              </w:rPr>
              <w:t>支持</w:t>
            </w:r>
            <w:r>
              <w:rPr>
                <w:rFonts w:ascii="宋体" w:eastAsia="宋体" w:hAnsi="Times New Roman" w:cs="Times New Roman"/>
                <w:b/>
                <w:bCs/>
                <w:sz w:val="18"/>
                <w:szCs w:val="18"/>
              </w:rPr>
              <w:t>班级成员数量不设上限</w:t>
            </w:r>
            <w:r>
              <w:rPr>
                <w:rFonts w:ascii="宋体" w:eastAsia="宋体" w:hAnsi="Times New Roman" w:cs="Times New Roman"/>
                <w:sz w:val="18"/>
                <w:szCs w:val="18"/>
              </w:rPr>
              <w:t>，管理员可以邀请或者添加新的团队成员，并可设置不同角色，包括管理员、项目经理、资源经理、译员、审校多种角色，不同的角色有不同的操作权限。</w:t>
            </w:r>
          </w:p>
          <w:p w14:paraId="2CCF5FAD" w14:textId="77777777" w:rsidR="006A5BF7" w:rsidRDefault="00000000">
            <w:pPr>
              <w:ind w:firstLineChars="200" w:firstLine="422"/>
              <w:jc w:val="left"/>
              <w:rPr>
                <w:rFonts w:ascii="宋体" w:eastAsia="宋体" w:hAnsi="Times New Roman" w:cs="Times New Roman"/>
                <w:sz w:val="18"/>
                <w:szCs w:val="18"/>
              </w:rPr>
            </w:pPr>
            <w:r>
              <w:rPr>
                <w:rFonts w:asciiTheme="minorEastAsia" w:hAnsiTheme="minorEastAsia" w:cstheme="minorEastAsia" w:hint="eastAsia"/>
                <w:b/>
                <w:bCs/>
                <w:szCs w:val="21"/>
              </w:rPr>
              <w:lastRenderedPageBreak/>
              <w:t>▲</w:t>
            </w:r>
            <w:r>
              <w:rPr>
                <w:rFonts w:ascii="宋体" w:eastAsia="宋体" w:hAnsi="Times New Roman" w:cs="Times New Roman" w:hint="eastAsia"/>
                <w:sz w:val="18"/>
                <w:szCs w:val="18"/>
              </w:rPr>
              <w:t xml:space="preserve">2. </w:t>
            </w:r>
            <w:r>
              <w:rPr>
                <w:rFonts w:ascii="宋体" w:eastAsia="宋体" w:hAnsi="Times New Roman" w:cs="Times New Roman"/>
                <w:sz w:val="18"/>
                <w:szCs w:val="18"/>
              </w:rPr>
              <w:t>支持管理员、项目经理、资源经理、译员、审校等</w:t>
            </w:r>
            <w:r>
              <w:rPr>
                <w:rFonts w:ascii="宋体" w:eastAsia="宋体" w:hAnsi="Times New Roman" w:cs="Times New Roman"/>
                <w:b/>
                <w:bCs/>
                <w:sz w:val="18"/>
                <w:szCs w:val="18"/>
              </w:rPr>
              <w:t>多个角色在同一编辑器页面进行协同翻译</w:t>
            </w:r>
            <w:r>
              <w:rPr>
                <w:rFonts w:ascii="宋体" w:eastAsia="宋体" w:hAnsi="Times New Roman" w:cs="Times New Roman"/>
                <w:sz w:val="18"/>
                <w:szCs w:val="18"/>
              </w:rPr>
              <w:t>，</w:t>
            </w:r>
            <w:r>
              <w:rPr>
                <w:rFonts w:ascii="宋体" w:eastAsia="宋体" w:hAnsi="Times New Roman" w:cs="Times New Roman"/>
                <w:b/>
                <w:bCs/>
                <w:sz w:val="18"/>
                <w:szCs w:val="18"/>
              </w:rPr>
              <w:t>无需手动刷新页面即可实时同步所有译文结果</w:t>
            </w:r>
            <w:r>
              <w:rPr>
                <w:rFonts w:ascii="宋体" w:eastAsia="宋体" w:hAnsi="Times New Roman" w:cs="Times New Roman"/>
                <w:sz w:val="18"/>
                <w:szCs w:val="18"/>
              </w:rPr>
              <w:t>。</w:t>
            </w:r>
            <w:r>
              <w:rPr>
                <w:rFonts w:ascii="宋体" w:eastAsia="宋体" w:hAnsi="Times New Roman" w:cs="Times New Roman"/>
                <w:b/>
                <w:bCs/>
                <w:sz w:val="18"/>
                <w:szCs w:val="18"/>
              </w:rPr>
              <w:t>（提供软件功能界面截</w:t>
            </w:r>
            <w:proofErr w:type="gramStart"/>
            <w:r>
              <w:rPr>
                <w:rFonts w:ascii="宋体" w:eastAsia="宋体" w:hAnsi="Times New Roman" w:cs="Times New Roman"/>
                <w:b/>
                <w:bCs/>
                <w:sz w:val="18"/>
                <w:szCs w:val="18"/>
              </w:rPr>
              <w:t>图证明</w:t>
            </w:r>
            <w:proofErr w:type="gramEnd"/>
            <w:r>
              <w:rPr>
                <w:rFonts w:ascii="宋体" w:eastAsia="宋体" w:hAnsi="Times New Roman" w:cs="Times New Roman"/>
                <w:b/>
                <w:bCs/>
                <w:sz w:val="18"/>
                <w:szCs w:val="18"/>
              </w:rPr>
              <w:t>材料）</w:t>
            </w:r>
          </w:p>
          <w:p w14:paraId="2A963AA1"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3. </w:t>
            </w:r>
            <w:r>
              <w:rPr>
                <w:rFonts w:ascii="宋体" w:eastAsia="宋体" w:hAnsi="Times New Roman" w:cs="Times New Roman"/>
                <w:sz w:val="18"/>
                <w:szCs w:val="18"/>
              </w:rPr>
              <w:t>管理员可以创建、邀请、查看、修改、删除成员账号。</w:t>
            </w:r>
          </w:p>
          <w:p w14:paraId="6053F09A"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4. </w:t>
            </w:r>
            <w:r>
              <w:rPr>
                <w:rFonts w:ascii="宋体" w:eastAsia="宋体" w:hAnsi="Times New Roman" w:cs="Times New Roman"/>
                <w:sz w:val="18"/>
                <w:szCs w:val="18"/>
              </w:rPr>
              <w:t>管理员可以批量创建班级成员账号，也可以批量删除班级成员。</w:t>
            </w:r>
          </w:p>
          <w:p w14:paraId="0F42340B"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5. </w:t>
            </w:r>
            <w:r>
              <w:rPr>
                <w:rFonts w:ascii="宋体" w:eastAsia="宋体" w:hAnsi="Times New Roman" w:cs="Times New Roman"/>
                <w:sz w:val="18"/>
                <w:szCs w:val="18"/>
              </w:rPr>
              <w:t>支持创建班级名称以及任教教师姓名，可添加或删除学生账号。</w:t>
            </w:r>
          </w:p>
          <w:p w14:paraId="79D33347" w14:textId="77777777" w:rsidR="006A5BF7" w:rsidRDefault="00000000">
            <w:pPr>
              <w:spacing w:before="200" w:after="200"/>
              <w:jc w:val="left"/>
              <w:outlineLvl w:val="1"/>
              <w:rPr>
                <w:rFonts w:ascii="宋体" w:eastAsia="宋体" w:hAnsi="Times New Roman" w:cs="Times New Roman"/>
                <w:b/>
                <w:bCs/>
                <w:sz w:val="18"/>
                <w:szCs w:val="18"/>
              </w:rPr>
            </w:pPr>
            <w:r>
              <w:rPr>
                <w:rFonts w:ascii="宋体" w:eastAsia="宋体" w:hAnsi="Times New Roman" w:cs="Times New Roman"/>
                <w:b/>
                <w:bCs/>
                <w:sz w:val="18"/>
                <w:szCs w:val="18"/>
              </w:rPr>
              <w:t>三、项目管理模块</w:t>
            </w:r>
          </w:p>
          <w:p w14:paraId="36632E38" w14:textId="77777777" w:rsidR="006A5BF7" w:rsidRDefault="00000000">
            <w:pPr>
              <w:spacing w:before="200" w:after="200"/>
              <w:jc w:val="left"/>
              <w:outlineLvl w:val="1"/>
              <w:rPr>
                <w:rFonts w:ascii="宋体" w:eastAsia="宋体" w:hAnsi="Times New Roman" w:cs="Times New Roman"/>
                <w:sz w:val="18"/>
                <w:szCs w:val="18"/>
              </w:rPr>
            </w:pPr>
            <w:r>
              <w:rPr>
                <w:rFonts w:ascii="宋体" w:eastAsia="宋体" w:hAnsi="Times New Roman" w:cs="Times New Roman"/>
                <w:sz w:val="18"/>
                <w:szCs w:val="18"/>
              </w:rPr>
              <w:t>1</w:t>
            </w:r>
            <w:r>
              <w:rPr>
                <w:rFonts w:ascii="宋体" w:eastAsia="宋体" w:hAnsi="Times New Roman" w:cs="Times New Roman" w:hint="eastAsia"/>
                <w:sz w:val="18"/>
                <w:szCs w:val="18"/>
              </w:rPr>
              <w:t xml:space="preserve">. </w:t>
            </w:r>
            <w:r>
              <w:rPr>
                <w:rFonts w:ascii="宋体" w:eastAsia="宋体" w:hAnsi="Times New Roman" w:cs="Times New Roman"/>
                <w:sz w:val="18"/>
                <w:szCs w:val="18"/>
              </w:rPr>
              <w:t>支持设置教师的权限为项目经理，</w:t>
            </w:r>
            <w:r>
              <w:rPr>
                <w:rFonts w:ascii="宋体" w:eastAsia="宋体" w:hAnsi="Times New Roman" w:cs="Times New Roman" w:hint="eastAsia"/>
                <w:sz w:val="18"/>
                <w:szCs w:val="18"/>
              </w:rPr>
              <w:t>项目管理（</w:t>
            </w:r>
            <w:r>
              <w:rPr>
                <w:rFonts w:ascii="宋体" w:eastAsia="宋体" w:hAnsi="Times New Roman" w:cs="Times New Roman"/>
                <w:sz w:val="18"/>
                <w:szCs w:val="18"/>
              </w:rPr>
              <w:t>教师</w:t>
            </w:r>
            <w:r>
              <w:rPr>
                <w:rFonts w:ascii="宋体" w:eastAsia="宋体" w:hAnsi="Times New Roman" w:cs="Times New Roman" w:hint="eastAsia"/>
                <w:sz w:val="18"/>
                <w:szCs w:val="18"/>
              </w:rPr>
              <w:t>）</w:t>
            </w:r>
            <w:r>
              <w:rPr>
                <w:rFonts w:ascii="宋体" w:eastAsia="宋体" w:hAnsi="Times New Roman" w:cs="Times New Roman"/>
                <w:sz w:val="18"/>
                <w:szCs w:val="18"/>
              </w:rPr>
              <w:t>可以创建翻译项目，设置项目名称、截止日期、语言方向、翻译流程和上传文档等操作。</w:t>
            </w:r>
          </w:p>
          <w:p w14:paraId="15F0E4E6"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2. </w:t>
            </w:r>
            <w:r>
              <w:rPr>
                <w:rFonts w:ascii="宋体" w:eastAsia="宋体" w:hAnsi="Times New Roman" w:cs="Times New Roman"/>
                <w:sz w:val="18"/>
                <w:szCs w:val="18"/>
              </w:rPr>
              <w:t>支持</w:t>
            </w:r>
            <w:r>
              <w:rPr>
                <w:rFonts w:ascii="宋体" w:eastAsia="宋体" w:hAnsi="Times New Roman" w:cs="Times New Roman" w:hint="eastAsia"/>
                <w:sz w:val="18"/>
                <w:szCs w:val="18"/>
              </w:rPr>
              <w:t>项目</w:t>
            </w:r>
            <w:r>
              <w:rPr>
                <w:rFonts w:ascii="宋体" w:eastAsia="宋体" w:hAnsi="Times New Roman" w:cs="Times New Roman"/>
                <w:sz w:val="18"/>
                <w:szCs w:val="18"/>
              </w:rPr>
              <w:t>模式功能，</w:t>
            </w:r>
            <w:r>
              <w:rPr>
                <w:rFonts w:ascii="宋体" w:eastAsia="宋体" w:hAnsi="Times New Roman" w:cs="Times New Roman" w:hint="eastAsia"/>
                <w:sz w:val="18"/>
                <w:szCs w:val="18"/>
              </w:rPr>
              <w:t>项目管理（</w:t>
            </w:r>
            <w:r>
              <w:rPr>
                <w:rFonts w:ascii="宋体" w:eastAsia="宋体" w:hAnsi="Times New Roman" w:cs="Times New Roman"/>
                <w:sz w:val="18"/>
                <w:szCs w:val="18"/>
              </w:rPr>
              <w:t>教师</w:t>
            </w:r>
            <w:r>
              <w:rPr>
                <w:rFonts w:ascii="宋体" w:eastAsia="宋体" w:hAnsi="Times New Roman" w:cs="Times New Roman" w:hint="eastAsia"/>
                <w:sz w:val="18"/>
                <w:szCs w:val="18"/>
              </w:rPr>
              <w:t>）</w:t>
            </w:r>
            <w:r>
              <w:rPr>
                <w:rFonts w:ascii="宋体" w:eastAsia="宋体" w:hAnsi="Times New Roman" w:cs="Times New Roman"/>
                <w:sz w:val="18"/>
                <w:szCs w:val="18"/>
              </w:rPr>
              <w:t>在该模式下可将</w:t>
            </w:r>
            <w:r>
              <w:rPr>
                <w:rFonts w:ascii="宋体" w:eastAsia="宋体" w:hAnsi="Times New Roman" w:cs="Times New Roman" w:hint="eastAsia"/>
                <w:sz w:val="18"/>
                <w:szCs w:val="18"/>
              </w:rPr>
              <w:t>项目</w:t>
            </w:r>
            <w:r>
              <w:rPr>
                <w:rFonts w:ascii="宋体" w:eastAsia="宋体" w:hAnsi="Times New Roman" w:cs="Times New Roman"/>
                <w:sz w:val="18"/>
                <w:szCs w:val="18"/>
              </w:rPr>
              <w:t>一键批量分配给多人，还可实时查看</w:t>
            </w:r>
            <w:r>
              <w:rPr>
                <w:rFonts w:ascii="宋体" w:eastAsia="宋体" w:hAnsi="Times New Roman" w:cs="Times New Roman" w:hint="eastAsia"/>
                <w:sz w:val="18"/>
                <w:szCs w:val="18"/>
              </w:rPr>
              <w:t>译员（学生）项目</w:t>
            </w:r>
            <w:r>
              <w:rPr>
                <w:rFonts w:ascii="宋体" w:eastAsia="宋体" w:hAnsi="Times New Roman" w:cs="Times New Roman"/>
                <w:sz w:val="18"/>
                <w:szCs w:val="18"/>
              </w:rPr>
              <w:t>完成情况并下载</w:t>
            </w:r>
            <w:r>
              <w:rPr>
                <w:rFonts w:ascii="宋体" w:eastAsia="宋体" w:hAnsi="Times New Roman" w:cs="Times New Roman" w:hint="eastAsia"/>
                <w:sz w:val="18"/>
                <w:szCs w:val="18"/>
              </w:rPr>
              <w:t>项目</w:t>
            </w:r>
            <w:r>
              <w:rPr>
                <w:rFonts w:ascii="宋体" w:eastAsia="宋体" w:hAnsi="Times New Roman" w:cs="Times New Roman"/>
                <w:sz w:val="18"/>
                <w:szCs w:val="18"/>
              </w:rPr>
              <w:t>汇总报告，方便</w:t>
            </w:r>
            <w:r>
              <w:rPr>
                <w:rFonts w:ascii="宋体" w:eastAsia="宋体" w:hAnsi="Times New Roman" w:cs="Times New Roman" w:hint="eastAsia"/>
                <w:sz w:val="18"/>
                <w:szCs w:val="18"/>
              </w:rPr>
              <w:t>项目管理（</w:t>
            </w:r>
            <w:r>
              <w:rPr>
                <w:rFonts w:ascii="宋体" w:eastAsia="宋体" w:hAnsi="Times New Roman" w:cs="Times New Roman"/>
                <w:sz w:val="18"/>
                <w:szCs w:val="18"/>
              </w:rPr>
              <w:t>教师</w:t>
            </w:r>
            <w:r>
              <w:rPr>
                <w:rFonts w:ascii="宋体" w:eastAsia="宋体" w:hAnsi="Times New Roman" w:cs="Times New Roman" w:hint="eastAsia"/>
                <w:sz w:val="18"/>
                <w:szCs w:val="18"/>
              </w:rPr>
              <w:t>）</w:t>
            </w:r>
            <w:r>
              <w:rPr>
                <w:rFonts w:ascii="宋体" w:eastAsia="宋体" w:hAnsi="Times New Roman" w:cs="Times New Roman"/>
                <w:sz w:val="18"/>
                <w:szCs w:val="18"/>
              </w:rPr>
              <w:t>管理。</w:t>
            </w:r>
          </w:p>
          <w:p w14:paraId="558A1B21"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3. </w:t>
            </w:r>
            <w:r>
              <w:rPr>
                <w:rFonts w:ascii="宋体" w:eastAsia="宋体" w:hAnsi="Times New Roman" w:cs="Times New Roman"/>
                <w:sz w:val="18"/>
                <w:szCs w:val="18"/>
              </w:rPr>
              <w:t>支持原文更新功能，用户可在项目翻译过程中一键更新原文档，系统会保留已有译文的内容和备注，用户只需处理更新后的内容。</w:t>
            </w:r>
          </w:p>
          <w:p w14:paraId="2E3F9715"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4. </w:t>
            </w:r>
            <w:r>
              <w:rPr>
                <w:rFonts w:ascii="宋体" w:eastAsia="宋体" w:hAnsi="Times New Roman" w:cs="Times New Roman"/>
                <w:sz w:val="18"/>
                <w:szCs w:val="18"/>
              </w:rPr>
              <w:t>支持翻译项目流程实时监控功能，</w:t>
            </w:r>
            <w:r>
              <w:rPr>
                <w:rFonts w:ascii="宋体" w:eastAsia="宋体" w:hAnsi="Times New Roman" w:cs="Times New Roman" w:hint="eastAsia"/>
                <w:sz w:val="18"/>
                <w:szCs w:val="18"/>
              </w:rPr>
              <w:t>项目管理（</w:t>
            </w:r>
            <w:r>
              <w:rPr>
                <w:rFonts w:ascii="宋体" w:eastAsia="宋体" w:hAnsi="Times New Roman" w:cs="Times New Roman"/>
                <w:sz w:val="18"/>
                <w:szCs w:val="18"/>
              </w:rPr>
              <w:t>教师</w:t>
            </w:r>
            <w:r>
              <w:rPr>
                <w:rFonts w:ascii="宋体" w:eastAsia="宋体" w:hAnsi="Times New Roman" w:cs="Times New Roman" w:hint="eastAsia"/>
                <w:sz w:val="18"/>
                <w:szCs w:val="18"/>
              </w:rPr>
              <w:t>）</w:t>
            </w:r>
            <w:r>
              <w:rPr>
                <w:rFonts w:ascii="宋体" w:eastAsia="宋体" w:hAnsi="Times New Roman" w:cs="Times New Roman"/>
                <w:sz w:val="18"/>
                <w:szCs w:val="18"/>
              </w:rPr>
              <w:t>可以实时监管翻译或审校进度，查看翻译或审校的完成字数。</w:t>
            </w:r>
          </w:p>
          <w:p w14:paraId="5893CF27"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5. </w:t>
            </w:r>
            <w:r>
              <w:rPr>
                <w:rFonts w:ascii="宋体" w:eastAsia="宋体" w:hAnsi="Times New Roman" w:cs="Times New Roman"/>
                <w:sz w:val="18"/>
                <w:szCs w:val="18"/>
              </w:rPr>
              <w:t>支持导出项目和文件的QA报告，报告以表格形式列出句段总数和QA罚分统计情况。</w:t>
            </w:r>
          </w:p>
          <w:p w14:paraId="397EF2CB" w14:textId="77777777" w:rsidR="006A5BF7" w:rsidRDefault="00000000">
            <w:pPr>
              <w:ind w:firstLineChars="200" w:firstLine="422"/>
              <w:jc w:val="left"/>
              <w:rPr>
                <w:rFonts w:ascii="宋体" w:eastAsia="宋体" w:hAnsi="Times New Roman" w:cs="Times New Roman"/>
                <w:sz w:val="18"/>
                <w:szCs w:val="18"/>
              </w:rPr>
            </w:pPr>
            <w:r>
              <w:rPr>
                <w:rFonts w:asciiTheme="minorEastAsia" w:hAnsiTheme="minorEastAsia" w:cstheme="minorEastAsia" w:hint="eastAsia"/>
                <w:b/>
                <w:bCs/>
                <w:szCs w:val="21"/>
              </w:rPr>
              <w:t>▲</w:t>
            </w:r>
            <w:r>
              <w:rPr>
                <w:rFonts w:ascii="宋体" w:eastAsia="宋体" w:hAnsi="Times New Roman" w:cs="Times New Roman" w:hint="eastAsia"/>
                <w:sz w:val="18"/>
                <w:szCs w:val="18"/>
              </w:rPr>
              <w:t xml:space="preserve">6. </w:t>
            </w:r>
            <w:r>
              <w:rPr>
                <w:rFonts w:ascii="宋体" w:eastAsia="宋体" w:hAnsi="Times New Roman" w:cs="Times New Roman"/>
                <w:sz w:val="18"/>
                <w:szCs w:val="18"/>
              </w:rPr>
              <w:t>支持自定义项目流程功能，</w:t>
            </w:r>
            <w:r>
              <w:rPr>
                <w:rFonts w:ascii="宋体" w:eastAsia="宋体" w:hAnsi="Times New Roman" w:cs="Times New Roman"/>
                <w:b/>
                <w:bCs/>
                <w:sz w:val="18"/>
                <w:szCs w:val="18"/>
              </w:rPr>
              <w:t>用户可以根据翻译要求自定义项目翻译流程，可以设置5个以上的流程环节</w:t>
            </w:r>
            <w:r>
              <w:rPr>
                <w:rFonts w:ascii="宋体" w:eastAsia="宋体" w:hAnsi="Times New Roman" w:cs="Times New Roman"/>
                <w:sz w:val="18"/>
                <w:szCs w:val="18"/>
              </w:rPr>
              <w:t>（如：翻译+一审+二审+终审+校对），可以让更多的译者参与到同一项目的不同流程环节中，翻译过程中可以对各个流程进行前进和回退操作。</w:t>
            </w:r>
            <w:r>
              <w:rPr>
                <w:rFonts w:ascii="宋体" w:eastAsia="宋体" w:hAnsi="Times New Roman" w:cs="Times New Roman"/>
                <w:b/>
                <w:bCs/>
                <w:sz w:val="18"/>
                <w:szCs w:val="18"/>
              </w:rPr>
              <w:t>（提供软件功能界面截</w:t>
            </w:r>
            <w:proofErr w:type="gramStart"/>
            <w:r>
              <w:rPr>
                <w:rFonts w:ascii="宋体" w:eastAsia="宋体" w:hAnsi="Times New Roman" w:cs="Times New Roman"/>
                <w:b/>
                <w:bCs/>
                <w:sz w:val="18"/>
                <w:szCs w:val="18"/>
              </w:rPr>
              <w:t>图证明</w:t>
            </w:r>
            <w:proofErr w:type="gramEnd"/>
            <w:r>
              <w:rPr>
                <w:rFonts w:ascii="宋体" w:eastAsia="宋体" w:hAnsi="Times New Roman" w:cs="Times New Roman"/>
                <w:b/>
                <w:bCs/>
                <w:sz w:val="18"/>
                <w:szCs w:val="18"/>
              </w:rPr>
              <w:t>材料）</w:t>
            </w:r>
          </w:p>
          <w:p w14:paraId="5635379A"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7. </w:t>
            </w:r>
            <w:r>
              <w:rPr>
                <w:rFonts w:ascii="宋体" w:eastAsia="宋体" w:hAnsi="Times New Roman" w:cs="Times New Roman"/>
                <w:sz w:val="18"/>
                <w:szCs w:val="18"/>
              </w:rPr>
              <w:t>项目管理者可创建自定义词典，并在项目中可以设置是否启用对应语种的词典。</w:t>
            </w:r>
          </w:p>
          <w:p w14:paraId="52A2F153" w14:textId="77777777" w:rsidR="006A5BF7" w:rsidRDefault="00000000">
            <w:pPr>
              <w:spacing w:before="200" w:after="200"/>
              <w:jc w:val="left"/>
              <w:outlineLvl w:val="1"/>
              <w:rPr>
                <w:rFonts w:ascii="宋体" w:eastAsia="宋体" w:hAnsi="Times New Roman" w:cs="Times New Roman"/>
                <w:b/>
                <w:bCs/>
                <w:sz w:val="18"/>
                <w:szCs w:val="18"/>
              </w:rPr>
            </w:pPr>
            <w:r>
              <w:rPr>
                <w:rFonts w:ascii="宋体" w:eastAsia="宋体" w:hAnsi="Times New Roman" w:cs="Times New Roman"/>
                <w:b/>
                <w:bCs/>
                <w:sz w:val="18"/>
                <w:szCs w:val="18"/>
              </w:rPr>
              <w:t>四、语言资产管理模块</w:t>
            </w:r>
          </w:p>
          <w:p w14:paraId="5010E9F3"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1. </w:t>
            </w:r>
            <w:r>
              <w:rPr>
                <w:rFonts w:ascii="宋体" w:eastAsia="宋体" w:hAnsi="Times New Roman" w:cs="Times New Roman"/>
                <w:sz w:val="18"/>
                <w:szCs w:val="18"/>
              </w:rPr>
              <w:t>支持新建翻译记忆库和术语库，可自定义名称、语言方向、分类标签以及访问权限。</w:t>
            </w:r>
          </w:p>
          <w:p w14:paraId="33EBDF3A"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2. </w:t>
            </w:r>
            <w:r>
              <w:rPr>
                <w:rFonts w:ascii="宋体" w:eastAsia="宋体" w:hAnsi="Times New Roman" w:cs="Times New Roman"/>
                <w:sz w:val="18"/>
                <w:szCs w:val="18"/>
              </w:rPr>
              <w:t>翻译记忆库支持导入</w:t>
            </w:r>
            <w:proofErr w:type="spellStart"/>
            <w:r>
              <w:rPr>
                <w:rFonts w:ascii="宋体" w:eastAsia="宋体" w:hAnsi="Times New Roman" w:cs="Times New Roman"/>
                <w:b/>
                <w:bCs/>
                <w:sz w:val="18"/>
                <w:szCs w:val="18"/>
              </w:rPr>
              <w:t>tmx</w:t>
            </w:r>
            <w:proofErr w:type="spellEnd"/>
            <w:r>
              <w:rPr>
                <w:rFonts w:ascii="宋体" w:eastAsia="宋体" w:hAnsi="Times New Roman" w:cs="Times New Roman"/>
                <w:b/>
                <w:bCs/>
                <w:sz w:val="18"/>
                <w:szCs w:val="18"/>
              </w:rPr>
              <w:t>、</w:t>
            </w:r>
            <w:proofErr w:type="spellStart"/>
            <w:r>
              <w:rPr>
                <w:rFonts w:ascii="宋体" w:eastAsia="宋体" w:hAnsi="Times New Roman" w:cs="Times New Roman"/>
                <w:b/>
                <w:bCs/>
                <w:sz w:val="18"/>
                <w:szCs w:val="18"/>
              </w:rPr>
              <w:t>sdltm</w:t>
            </w:r>
            <w:proofErr w:type="spellEnd"/>
            <w:r>
              <w:rPr>
                <w:rFonts w:ascii="宋体" w:eastAsia="宋体" w:hAnsi="Times New Roman" w:cs="Times New Roman"/>
                <w:b/>
                <w:bCs/>
                <w:sz w:val="18"/>
                <w:szCs w:val="18"/>
              </w:rPr>
              <w:t>、</w:t>
            </w:r>
            <w:proofErr w:type="spellStart"/>
            <w:r>
              <w:rPr>
                <w:rFonts w:ascii="宋体" w:eastAsia="宋体" w:hAnsi="Times New Roman" w:cs="Times New Roman"/>
                <w:b/>
                <w:bCs/>
                <w:sz w:val="18"/>
                <w:szCs w:val="18"/>
              </w:rPr>
              <w:t>xls</w:t>
            </w:r>
            <w:proofErr w:type="spellEnd"/>
            <w:r>
              <w:rPr>
                <w:rFonts w:ascii="宋体" w:eastAsia="宋体" w:hAnsi="Times New Roman" w:cs="Times New Roman"/>
                <w:b/>
                <w:bCs/>
                <w:sz w:val="18"/>
                <w:szCs w:val="18"/>
              </w:rPr>
              <w:t>、xlsx和csv</w:t>
            </w:r>
            <w:r>
              <w:rPr>
                <w:rFonts w:ascii="宋体" w:eastAsia="宋体" w:hAnsi="Times New Roman" w:cs="Times New Roman"/>
                <w:sz w:val="18"/>
                <w:szCs w:val="18"/>
              </w:rPr>
              <w:t>格式。</w:t>
            </w:r>
          </w:p>
          <w:p w14:paraId="7ADF86A3"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lastRenderedPageBreak/>
              <w:t xml:space="preserve">3. </w:t>
            </w:r>
            <w:r>
              <w:rPr>
                <w:rFonts w:ascii="宋体" w:eastAsia="宋体" w:hAnsi="Times New Roman" w:cs="Times New Roman"/>
                <w:sz w:val="18"/>
                <w:szCs w:val="18"/>
              </w:rPr>
              <w:t>术语库支持导入</w:t>
            </w:r>
            <w:proofErr w:type="spellStart"/>
            <w:r>
              <w:rPr>
                <w:rFonts w:ascii="宋体" w:eastAsia="宋体" w:hAnsi="Times New Roman" w:cs="Times New Roman"/>
                <w:b/>
                <w:bCs/>
                <w:sz w:val="18"/>
                <w:szCs w:val="18"/>
              </w:rPr>
              <w:t>tbx</w:t>
            </w:r>
            <w:proofErr w:type="spellEnd"/>
            <w:r>
              <w:rPr>
                <w:rFonts w:ascii="宋体" w:eastAsia="宋体" w:hAnsi="Times New Roman" w:cs="Times New Roman"/>
                <w:b/>
                <w:bCs/>
                <w:sz w:val="18"/>
                <w:szCs w:val="18"/>
              </w:rPr>
              <w:t>、</w:t>
            </w:r>
            <w:proofErr w:type="spellStart"/>
            <w:r>
              <w:rPr>
                <w:rFonts w:ascii="宋体" w:eastAsia="宋体" w:hAnsi="Times New Roman" w:cs="Times New Roman"/>
                <w:b/>
                <w:bCs/>
                <w:sz w:val="18"/>
                <w:szCs w:val="18"/>
              </w:rPr>
              <w:t>xls</w:t>
            </w:r>
            <w:proofErr w:type="spellEnd"/>
            <w:r>
              <w:rPr>
                <w:rFonts w:ascii="宋体" w:eastAsia="宋体" w:hAnsi="Times New Roman" w:cs="Times New Roman"/>
                <w:b/>
                <w:bCs/>
                <w:sz w:val="18"/>
                <w:szCs w:val="18"/>
              </w:rPr>
              <w:t>、xlsx或csv</w:t>
            </w:r>
            <w:r>
              <w:rPr>
                <w:rFonts w:ascii="宋体" w:eastAsia="宋体" w:hAnsi="Times New Roman" w:cs="Times New Roman"/>
                <w:sz w:val="18"/>
                <w:szCs w:val="18"/>
              </w:rPr>
              <w:t>格式。</w:t>
            </w:r>
          </w:p>
          <w:p w14:paraId="6C3D21DC"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4. </w:t>
            </w:r>
            <w:r>
              <w:rPr>
                <w:rFonts w:ascii="宋体" w:eastAsia="宋体" w:hAnsi="Times New Roman" w:cs="Times New Roman"/>
                <w:sz w:val="18"/>
                <w:szCs w:val="18"/>
              </w:rPr>
              <w:t>翻译记忆库和术语库支持导入、导出、编辑、查看、删除、修改功能。</w:t>
            </w:r>
          </w:p>
          <w:p w14:paraId="0048DE80"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5. </w:t>
            </w:r>
            <w:r>
              <w:rPr>
                <w:rFonts w:ascii="宋体" w:eastAsia="宋体" w:hAnsi="Times New Roman" w:cs="Times New Roman"/>
                <w:sz w:val="18"/>
                <w:szCs w:val="18"/>
              </w:rPr>
              <w:t>支持合并翻译记忆库和术语库功能，可选择是否删除原有的库，支持设置合并后的语料访问权限。</w:t>
            </w:r>
          </w:p>
          <w:p w14:paraId="068C856F"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6. </w:t>
            </w:r>
            <w:r>
              <w:rPr>
                <w:rFonts w:ascii="宋体" w:eastAsia="宋体" w:hAnsi="Times New Roman" w:cs="Times New Roman"/>
                <w:sz w:val="18"/>
                <w:szCs w:val="18"/>
              </w:rPr>
              <w:t>支持查看单个翻译记忆库或术语库条目内容并可进行检索、编辑和保存操作。</w:t>
            </w:r>
          </w:p>
          <w:p w14:paraId="57E797E4"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7. </w:t>
            </w:r>
            <w:r>
              <w:rPr>
                <w:rFonts w:ascii="宋体" w:eastAsia="宋体" w:hAnsi="Times New Roman" w:cs="Times New Roman"/>
                <w:sz w:val="18"/>
                <w:szCs w:val="18"/>
              </w:rPr>
              <w:t>翻译记忆库支持</w:t>
            </w:r>
            <w:r>
              <w:rPr>
                <w:rFonts w:ascii="宋体" w:eastAsia="宋体" w:hAnsi="Times New Roman" w:cs="Times New Roman"/>
                <w:b/>
                <w:bCs/>
                <w:sz w:val="18"/>
                <w:szCs w:val="18"/>
              </w:rPr>
              <w:t>导出为TMX和Excel</w:t>
            </w:r>
            <w:r>
              <w:rPr>
                <w:rFonts w:ascii="宋体" w:eastAsia="宋体" w:hAnsi="Times New Roman" w:cs="Times New Roman"/>
                <w:sz w:val="18"/>
                <w:szCs w:val="18"/>
              </w:rPr>
              <w:t>格式文档。</w:t>
            </w:r>
          </w:p>
          <w:p w14:paraId="6ABAE040" w14:textId="77777777" w:rsidR="006A5BF7" w:rsidRDefault="00000000">
            <w:pPr>
              <w:spacing w:before="200" w:after="200"/>
              <w:jc w:val="left"/>
              <w:outlineLvl w:val="1"/>
              <w:rPr>
                <w:rFonts w:ascii="宋体" w:eastAsia="宋体" w:hAnsi="Times New Roman" w:cs="Times New Roman"/>
                <w:b/>
                <w:bCs/>
                <w:sz w:val="18"/>
                <w:szCs w:val="18"/>
              </w:rPr>
            </w:pPr>
            <w:r>
              <w:rPr>
                <w:rFonts w:ascii="宋体" w:eastAsia="宋体" w:hAnsi="Times New Roman" w:cs="Times New Roman"/>
                <w:b/>
                <w:bCs/>
                <w:sz w:val="18"/>
                <w:szCs w:val="18"/>
              </w:rPr>
              <w:t>五、编辑器模块</w:t>
            </w:r>
          </w:p>
          <w:p w14:paraId="1E39E9D1"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1. </w:t>
            </w:r>
            <w:r>
              <w:rPr>
                <w:rFonts w:ascii="宋体" w:eastAsia="宋体" w:hAnsi="Times New Roman" w:cs="Times New Roman"/>
                <w:sz w:val="18"/>
                <w:szCs w:val="18"/>
              </w:rPr>
              <w:t>支持中文、英语、法语、意大利语、德语、日语、韩语、葡萄牙语、俄语、西班牙语、泰语、藏语、缅甸语、越南语、阿拉伯语、彝语、</w:t>
            </w:r>
            <w:proofErr w:type="gramStart"/>
            <w:r>
              <w:rPr>
                <w:rFonts w:ascii="宋体" w:eastAsia="宋体" w:hAnsi="Times New Roman" w:cs="Times New Roman"/>
                <w:sz w:val="18"/>
                <w:szCs w:val="18"/>
              </w:rPr>
              <w:t>壮语</w:t>
            </w:r>
            <w:proofErr w:type="gramEnd"/>
            <w:r>
              <w:rPr>
                <w:rFonts w:ascii="宋体" w:eastAsia="宋体" w:hAnsi="Times New Roman" w:cs="Times New Roman"/>
                <w:sz w:val="18"/>
                <w:szCs w:val="18"/>
              </w:rPr>
              <w:t>等语言。</w:t>
            </w:r>
          </w:p>
          <w:p w14:paraId="2ECBC65A"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2. </w:t>
            </w:r>
            <w:r>
              <w:rPr>
                <w:rFonts w:ascii="宋体" w:eastAsia="宋体" w:hAnsi="Times New Roman" w:cs="Times New Roman"/>
                <w:sz w:val="18"/>
                <w:szCs w:val="18"/>
              </w:rPr>
              <w:t>支持处理文件类型包括 doc、ppt、</w:t>
            </w:r>
            <w:proofErr w:type="spellStart"/>
            <w:r>
              <w:rPr>
                <w:rFonts w:ascii="宋体" w:eastAsia="宋体" w:hAnsi="Times New Roman" w:cs="Times New Roman"/>
                <w:sz w:val="18"/>
                <w:szCs w:val="18"/>
              </w:rPr>
              <w:t>xls</w:t>
            </w:r>
            <w:proofErr w:type="spellEnd"/>
            <w:r>
              <w:rPr>
                <w:rFonts w:ascii="宋体" w:eastAsia="宋体" w:hAnsi="Times New Roman" w:cs="Times New Roman"/>
                <w:sz w:val="18"/>
                <w:szCs w:val="18"/>
              </w:rPr>
              <w:t>、docx、pptx、xlsx、txt、</w:t>
            </w:r>
            <w:proofErr w:type="spellStart"/>
            <w:r>
              <w:rPr>
                <w:rFonts w:ascii="宋体" w:eastAsia="宋体" w:hAnsi="Times New Roman" w:cs="Times New Roman"/>
                <w:sz w:val="18"/>
                <w:szCs w:val="18"/>
              </w:rPr>
              <w:t>xliff</w:t>
            </w:r>
            <w:proofErr w:type="spellEnd"/>
            <w:r>
              <w:rPr>
                <w:rFonts w:ascii="宋体" w:eastAsia="宋体" w:hAnsi="Times New Roman" w:cs="Times New Roman"/>
                <w:sz w:val="18"/>
                <w:szCs w:val="18"/>
              </w:rPr>
              <w:t>、</w:t>
            </w:r>
            <w:proofErr w:type="spellStart"/>
            <w:r>
              <w:rPr>
                <w:rFonts w:ascii="宋体" w:eastAsia="宋体" w:hAnsi="Times New Roman" w:cs="Times New Roman"/>
                <w:sz w:val="18"/>
                <w:szCs w:val="18"/>
              </w:rPr>
              <w:t>sdlxliff</w:t>
            </w:r>
            <w:proofErr w:type="spellEnd"/>
            <w:r>
              <w:rPr>
                <w:rFonts w:ascii="宋体" w:eastAsia="宋体" w:hAnsi="Times New Roman" w:cs="Times New Roman"/>
                <w:sz w:val="18"/>
                <w:szCs w:val="18"/>
              </w:rPr>
              <w:t>、dita、</w:t>
            </w:r>
            <w:proofErr w:type="spellStart"/>
            <w:r>
              <w:rPr>
                <w:rFonts w:ascii="宋体" w:eastAsia="宋体" w:hAnsi="Times New Roman" w:cs="Times New Roman"/>
                <w:sz w:val="18"/>
                <w:szCs w:val="18"/>
              </w:rPr>
              <w:t>yml</w:t>
            </w:r>
            <w:proofErr w:type="spellEnd"/>
            <w:r>
              <w:rPr>
                <w:rFonts w:ascii="宋体" w:eastAsia="宋体" w:hAnsi="Times New Roman" w:cs="Times New Roman"/>
                <w:sz w:val="18"/>
                <w:szCs w:val="18"/>
              </w:rPr>
              <w:t>、</w:t>
            </w:r>
            <w:proofErr w:type="spellStart"/>
            <w:r>
              <w:rPr>
                <w:rFonts w:ascii="宋体" w:eastAsia="宋体" w:hAnsi="Times New Roman" w:cs="Times New Roman"/>
                <w:sz w:val="18"/>
                <w:szCs w:val="18"/>
              </w:rPr>
              <w:t>json</w:t>
            </w:r>
            <w:proofErr w:type="spellEnd"/>
            <w:r>
              <w:rPr>
                <w:rFonts w:ascii="宋体" w:eastAsia="宋体" w:hAnsi="Times New Roman" w:cs="Times New Roman"/>
                <w:sz w:val="18"/>
                <w:szCs w:val="18"/>
              </w:rPr>
              <w:t>、xml、</w:t>
            </w:r>
            <w:proofErr w:type="spellStart"/>
            <w:r>
              <w:rPr>
                <w:rFonts w:ascii="宋体" w:eastAsia="宋体" w:hAnsi="Times New Roman" w:cs="Times New Roman"/>
                <w:sz w:val="18"/>
                <w:szCs w:val="18"/>
              </w:rPr>
              <w:t>yaml</w:t>
            </w:r>
            <w:proofErr w:type="spellEnd"/>
            <w:r>
              <w:rPr>
                <w:rFonts w:ascii="宋体" w:eastAsia="宋体" w:hAnsi="Times New Roman" w:cs="Times New Roman"/>
                <w:sz w:val="18"/>
                <w:szCs w:val="18"/>
              </w:rPr>
              <w:t>、po、</w:t>
            </w:r>
            <w:proofErr w:type="spellStart"/>
            <w:r>
              <w:rPr>
                <w:rFonts w:ascii="宋体" w:eastAsia="宋体" w:hAnsi="Times New Roman" w:cs="Times New Roman"/>
                <w:sz w:val="18"/>
                <w:szCs w:val="18"/>
              </w:rPr>
              <w:t>dxf</w:t>
            </w:r>
            <w:proofErr w:type="spellEnd"/>
            <w:r>
              <w:rPr>
                <w:rFonts w:ascii="宋体" w:eastAsia="宋体" w:hAnsi="Times New Roman" w:cs="Times New Roman"/>
                <w:sz w:val="18"/>
                <w:szCs w:val="18"/>
              </w:rPr>
              <w:t>、md、</w:t>
            </w:r>
            <w:proofErr w:type="spellStart"/>
            <w:r>
              <w:rPr>
                <w:rFonts w:ascii="宋体" w:eastAsia="宋体" w:hAnsi="Times New Roman" w:cs="Times New Roman"/>
                <w:sz w:val="18"/>
                <w:szCs w:val="18"/>
              </w:rPr>
              <w:t>mif</w:t>
            </w:r>
            <w:proofErr w:type="spellEnd"/>
            <w:r>
              <w:rPr>
                <w:rFonts w:ascii="宋体" w:eastAsia="宋体" w:hAnsi="Times New Roman" w:cs="Times New Roman"/>
                <w:sz w:val="18"/>
                <w:szCs w:val="18"/>
              </w:rPr>
              <w:t>、</w:t>
            </w:r>
            <w:proofErr w:type="spellStart"/>
            <w:r>
              <w:rPr>
                <w:rFonts w:ascii="宋体" w:eastAsia="宋体" w:hAnsi="Times New Roman" w:cs="Times New Roman"/>
                <w:sz w:val="18"/>
                <w:szCs w:val="18"/>
              </w:rPr>
              <w:t>srt</w:t>
            </w:r>
            <w:proofErr w:type="spellEnd"/>
            <w:r>
              <w:rPr>
                <w:rFonts w:ascii="宋体" w:eastAsia="宋体" w:hAnsi="Times New Roman" w:cs="Times New Roman"/>
                <w:sz w:val="18"/>
                <w:szCs w:val="18"/>
              </w:rPr>
              <w:t>、csv、</w:t>
            </w:r>
            <w:proofErr w:type="spellStart"/>
            <w:r>
              <w:rPr>
                <w:rFonts w:ascii="宋体" w:eastAsia="宋体" w:hAnsi="Times New Roman" w:cs="Times New Roman"/>
                <w:sz w:val="18"/>
                <w:szCs w:val="18"/>
              </w:rPr>
              <w:t>ditamap</w:t>
            </w:r>
            <w:proofErr w:type="spellEnd"/>
            <w:r>
              <w:rPr>
                <w:rFonts w:ascii="宋体" w:eastAsia="宋体" w:hAnsi="Times New Roman" w:cs="Times New Roman"/>
                <w:sz w:val="18"/>
                <w:szCs w:val="18"/>
              </w:rPr>
              <w:t>、</w:t>
            </w:r>
            <w:proofErr w:type="spellStart"/>
            <w:r>
              <w:rPr>
                <w:rFonts w:ascii="宋体" w:eastAsia="宋体" w:hAnsi="Times New Roman" w:cs="Times New Roman"/>
                <w:sz w:val="18"/>
                <w:szCs w:val="18"/>
              </w:rPr>
              <w:t>php</w:t>
            </w:r>
            <w:proofErr w:type="spellEnd"/>
            <w:r>
              <w:rPr>
                <w:rFonts w:ascii="宋体" w:eastAsia="宋体" w:hAnsi="Times New Roman" w:cs="Times New Roman"/>
                <w:sz w:val="18"/>
                <w:szCs w:val="18"/>
              </w:rPr>
              <w:t>等文件格式，支持所有文件格式导出双语译文。</w:t>
            </w:r>
          </w:p>
          <w:p w14:paraId="5A8532DA"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3. </w:t>
            </w:r>
            <w:r>
              <w:rPr>
                <w:rFonts w:ascii="宋体" w:eastAsia="宋体" w:hAnsi="Times New Roman" w:cs="Times New Roman"/>
                <w:sz w:val="18"/>
                <w:szCs w:val="18"/>
              </w:rPr>
              <w:t>集成主流的机器翻译引擎，</w:t>
            </w:r>
            <w:proofErr w:type="gramStart"/>
            <w:r>
              <w:rPr>
                <w:rFonts w:ascii="宋体" w:eastAsia="宋体" w:hAnsi="Times New Roman" w:cs="Times New Roman"/>
                <w:sz w:val="18"/>
                <w:szCs w:val="18"/>
              </w:rPr>
              <w:t>如谷歌翻译</w:t>
            </w:r>
            <w:proofErr w:type="gramEnd"/>
            <w:r>
              <w:rPr>
                <w:rFonts w:ascii="宋体" w:eastAsia="宋体" w:hAnsi="Times New Roman" w:cs="Times New Roman"/>
                <w:sz w:val="18"/>
                <w:szCs w:val="18"/>
              </w:rPr>
              <w:t>、有道翻译、百度翻译、ChatGPT翻译、小牛翻译、</w:t>
            </w:r>
            <w:proofErr w:type="spellStart"/>
            <w:r>
              <w:rPr>
                <w:rFonts w:ascii="宋体" w:eastAsia="宋体" w:hAnsi="Times New Roman" w:cs="Times New Roman"/>
                <w:sz w:val="18"/>
                <w:szCs w:val="18"/>
              </w:rPr>
              <w:t>DeepL</w:t>
            </w:r>
            <w:proofErr w:type="spellEnd"/>
            <w:r>
              <w:rPr>
                <w:rFonts w:ascii="宋体" w:eastAsia="宋体" w:hAnsi="Times New Roman" w:cs="Times New Roman"/>
                <w:sz w:val="18"/>
                <w:szCs w:val="18"/>
              </w:rPr>
              <w:t>、阿里翻译、</w:t>
            </w:r>
            <w:proofErr w:type="gramStart"/>
            <w:r>
              <w:rPr>
                <w:rFonts w:ascii="宋体" w:eastAsia="宋体" w:hAnsi="Times New Roman" w:cs="Times New Roman"/>
                <w:sz w:val="18"/>
                <w:szCs w:val="18"/>
              </w:rPr>
              <w:t>腾讯翻译</w:t>
            </w:r>
            <w:proofErr w:type="gramEnd"/>
            <w:r>
              <w:rPr>
                <w:rFonts w:ascii="宋体" w:eastAsia="宋体" w:hAnsi="Times New Roman" w:cs="Times New Roman"/>
                <w:sz w:val="18"/>
                <w:szCs w:val="18"/>
              </w:rPr>
              <w:t>君、同花顺翻译、火山翻译、亚马逊翻译、微软翻译、</w:t>
            </w:r>
            <w:proofErr w:type="gramStart"/>
            <w:r>
              <w:rPr>
                <w:rFonts w:ascii="宋体" w:eastAsia="宋体" w:hAnsi="Times New Roman" w:cs="Times New Roman"/>
                <w:sz w:val="18"/>
                <w:szCs w:val="18"/>
              </w:rPr>
              <w:t>腾讯交互式</w:t>
            </w:r>
            <w:proofErr w:type="gramEnd"/>
            <w:r>
              <w:rPr>
                <w:rFonts w:ascii="宋体" w:eastAsia="宋体" w:hAnsi="Times New Roman" w:cs="Times New Roman"/>
                <w:sz w:val="18"/>
                <w:szCs w:val="18"/>
              </w:rPr>
              <w:t>翻译等机器翻译引擎，支持对上述机器翻译译文做译后编辑处理。</w:t>
            </w:r>
          </w:p>
          <w:p w14:paraId="42FCABF6"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4. </w:t>
            </w:r>
            <w:r>
              <w:rPr>
                <w:rFonts w:ascii="宋体" w:eastAsia="宋体" w:hAnsi="Times New Roman" w:cs="Times New Roman"/>
                <w:sz w:val="18"/>
                <w:szCs w:val="18"/>
              </w:rPr>
              <w:t>支持机器翻译自动优选功能，可以根据原文内容从集成的机器翻译引擎中自动预测最优的引擎并获取引擎的翻译结果。</w:t>
            </w:r>
          </w:p>
          <w:p w14:paraId="725DE33E"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5. </w:t>
            </w:r>
            <w:r>
              <w:rPr>
                <w:rFonts w:ascii="宋体" w:eastAsia="宋体" w:hAnsi="Times New Roman" w:cs="Times New Roman"/>
                <w:sz w:val="18"/>
                <w:szCs w:val="18"/>
              </w:rPr>
              <w:t>支持团队共用同一翻译记忆库和术语库进行团队协作翻译。</w:t>
            </w:r>
          </w:p>
          <w:p w14:paraId="16E3AA6D"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6. </w:t>
            </w:r>
            <w:r>
              <w:rPr>
                <w:rFonts w:ascii="宋体" w:eastAsia="宋体" w:hAnsi="Times New Roman" w:cs="Times New Roman"/>
                <w:sz w:val="18"/>
                <w:szCs w:val="18"/>
              </w:rPr>
              <w:t>支持在线添加备注功能，可对翻译句段添加备注，并同步到同一项目成员的工作界面上。</w:t>
            </w:r>
          </w:p>
          <w:p w14:paraId="370DD677"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7. </w:t>
            </w:r>
            <w:r>
              <w:rPr>
                <w:rFonts w:ascii="宋体" w:eastAsia="宋体" w:hAnsi="Times New Roman" w:cs="Times New Roman"/>
                <w:sz w:val="18"/>
                <w:szCs w:val="18"/>
              </w:rPr>
              <w:t>翻译记忆库支持100%匹配、101%匹配、102%匹配和模糊匹配。</w:t>
            </w:r>
          </w:p>
          <w:p w14:paraId="28E955EB"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8. </w:t>
            </w:r>
            <w:r>
              <w:rPr>
                <w:rFonts w:ascii="宋体" w:eastAsia="宋体" w:hAnsi="Times New Roman" w:cs="Times New Roman"/>
                <w:sz w:val="18"/>
                <w:szCs w:val="18"/>
              </w:rPr>
              <w:t>具备相关搜索功能，能在翻译记忆库中为单词或词组查找相关翻译建议。</w:t>
            </w:r>
          </w:p>
          <w:p w14:paraId="1A91E52D"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9. </w:t>
            </w:r>
            <w:r>
              <w:rPr>
                <w:rFonts w:ascii="宋体" w:eastAsia="宋体" w:hAnsi="Times New Roman" w:cs="Times New Roman"/>
                <w:sz w:val="18"/>
                <w:szCs w:val="18"/>
              </w:rPr>
              <w:t>具备自动保护的功能，以确保翻译工作不受翻译过程中出现的突发性问题的影响。</w:t>
            </w:r>
          </w:p>
          <w:p w14:paraId="6A11A9CA"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10. </w:t>
            </w:r>
            <w:r>
              <w:rPr>
                <w:rFonts w:ascii="宋体" w:eastAsia="宋体" w:hAnsi="Times New Roman" w:cs="Times New Roman"/>
                <w:sz w:val="18"/>
                <w:szCs w:val="18"/>
              </w:rPr>
              <w:t>支持预翻译功能，用户可调用已有的翻译记忆</w:t>
            </w:r>
            <w:proofErr w:type="gramStart"/>
            <w:r>
              <w:rPr>
                <w:rFonts w:ascii="宋体" w:eastAsia="宋体" w:hAnsi="Times New Roman" w:cs="Times New Roman"/>
                <w:sz w:val="18"/>
                <w:szCs w:val="18"/>
              </w:rPr>
              <w:t>库或者</w:t>
            </w:r>
            <w:proofErr w:type="gramEnd"/>
            <w:r>
              <w:rPr>
                <w:rFonts w:ascii="宋体" w:eastAsia="宋体" w:hAnsi="Times New Roman" w:cs="Times New Roman"/>
                <w:sz w:val="18"/>
                <w:szCs w:val="18"/>
              </w:rPr>
              <w:t>机器翻译进行预翻译，在相似度阈</w:t>
            </w:r>
            <w:r>
              <w:rPr>
                <w:rFonts w:ascii="宋体" w:eastAsia="宋体" w:hAnsi="Times New Roman" w:cs="Times New Roman"/>
                <w:sz w:val="18"/>
                <w:szCs w:val="18"/>
              </w:rPr>
              <w:lastRenderedPageBreak/>
              <w:t>值以上的记忆库内容会自动填充到译文区。</w:t>
            </w:r>
          </w:p>
          <w:p w14:paraId="42AB9E4C"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11. </w:t>
            </w:r>
            <w:r>
              <w:rPr>
                <w:rFonts w:ascii="宋体" w:eastAsia="宋体" w:hAnsi="Times New Roman" w:cs="Times New Roman"/>
                <w:sz w:val="18"/>
                <w:szCs w:val="18"/>
              </w:rPr>
              <w:t>支持使用快捷键对系统进行相应的操作。</w:t>
            </w:r>
          </w:p>
          <w:p w14:paraId="4CE4A35F"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12. </w:t>
            </w:r>
            <w:r>
              <w:rPr>
                <w:rFonts w:ascii="宋体" w:eastAsia="宋体" w:hAnsi="Times New Roman" w:cs="Times New Roman"/>
                <w:sz w:val="18"/>
                <w:szCs w:val="18"/>
              </w:rPr>
              <w:t>支持历史记录保留功能，可保存翻译对每一个句段的编辑修改记录，并记录修改来源。</w:t>
            </w:r>
          </w:p>
          <w:p w14:paraId="7A5C6493"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13. </w:t>
            </w:r>
            <w:r>
              <w:rPr>
                <w:rFonts w:ascii="宋体" w:eastAsia="宋体" w:hAnsi="Times New Roman" w:cs="Times New Roman"/>
                <w:sz w:val="18"/>
                <w:szCs w:val="18"/>
              </w:rPr>
              <w:t>支持</w:t>
            </w:r>
            <w:proofErr w:type="gramStart"/>
            <w:r>
              <w:rPr>
                <w:rFonts w:ascii="宋体" w:eastAsia="宋体" w:hAnsi="Times New Roman" w:cs="Times New Roman"/>
                <w:sz w:val="18"/>
                <w:szCs w:val="18"/>
              </w:rPr>
              <w:t>文件锁重分析</w:t>
            </w:r>
            <w:proofErr w:type="gramEnd"/>
            <w:r>
              <w:rPr>
                <w:rFonts w:ascii="宋体" w:eastAsia="宋体" w:hAnsi="Times New Roman" w:cs="Times New Roman"/>
                <w:sz w:val="18"/>
                <w:szCs w:val="18"/>
              </w:rPr>
              <w:t>和</w:t>
            </w:r>
            <w:proofErr w:type="gramStart"/>
            <w:r>
              <w:rPr>
                <w:rFonts w:ascii="宋体" w:eastAsia="宋体" w:hAnsi="Times New Roman" w:cs="Times New Roman"/>
                <w:sz w:val="18"/>
                <w:szCs w:val="18"/>
              </w:rPr>
              <w:t>跨文件</w:t>
            </w:r>
            <w:proofErr w:type="gramEnd"/>
            <w:r>
              <w:rPr>
                <w:rFonts w:ascii="宋体" w:eastAsia="宋体" w:hAnsi="Times New Roman" w:cs="Times New Roman"/>
                <w:sz w:val="18"/>
                <w:szCs w:val="18"/>
              </w:rPr>
              <w:t>/文件</w:t>
            </w:r>
            <w:proofErr w:type="gramStart"/>
            <w:r>
              <w:rPr>
                <w:rFonts w:ascii="宋体" w:eastAsia="宋体" w:hAnsi="Times New Roman" w:cs="Times New Roman"/>
                <w:sz w:val="18"/>
                <w:szCs w:val="18"/>
              </w:rPr>
              <w:t>内部锁重功能</w:t>
            </w:r>
            <w:proofErr w:type="gramEnd"/>
            <w:r>
              <w:rPr>
                <w:rFonts w:ascii="宋体" w:eastAsia="宋体" w:hAnsi="Times New Roman" w:cs="Times New Roman"/>
                <w:sz w:val="18"/>
                <w:szCs w:val="18"/>
              </w:rPr>
              <w:t>，编辑器中有明显标识出重复的句段，任何一句修改能做到实时同步到其他重复的句段，用户还可以在编辑器中快速设置重复句</w:t>
            </w:r>
            <w:proofErr w:type="gramStart"/>
            <w:r>
              <w:rPr>
                <w:rFonts w:ascii="宋体" w:eastAsia="宋体" w:hAnsi="Times New Roman" w:cs="Times New Roman"/>
                <w:sz w:val="18"/>
                <w:szCs w:val="18"/>
              </w:rPr>
              <w:t>段是否</w:t>
            </w:r>
            <w:proofErr w:type="gramEnd"/>
            <w:r>
              <w:rPr>
                <w:rFonts w:ascii="宋体" w:eastAsia="宋体" w:hAnsi="Times New Roman" w:cs="Times New Roman"/>
                <w:sz w:val="18"/>
                <w:szCs w:val="18"/>
              </w:rPr>
              <w:t>同步更新，实现对文档的高效处理。</w:t>
            </w:r>
          </w:p>
          <w:p w14:paraId="458B5F47"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14. </w:t>
            </w:r>
            <w:r>
              <w:rPr>
                <w:rFonts w:ascii="宋体" w:eastAsia="宋体" w:hAnsi="Times New Roman" w:cs="Times New Roman"/>
                <w:sz w:val="18"/>
                <w:szCs w:val="18"/>
              </w:rPr>
              <w:t>支持在线QA（质量检查）功能，包括重复标点、拼写、原文和译文首字母大小写不一致、术语不一致等常见QA规则；翻译的同时，可自动检查和警告可能存在的翻译质量问题，支持错误类型的自动提示。</w:t>
            </w:r>
          </w:p>
          <w:p w14:paraId="0ED2F4A6"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15. </w:t>
            </w:r>
            <w:r>
              <w:rPr>
                <w:rFonts w:ascii="宋体" w:eastAsia="宋体" w:hAnsi="Times New Roman" w:cs="Times New Roman"/>
                <w:sz w:val="18"/>
                <w:szCs w:val="18"/>
              </w:rPr>
              <w:t>支持保留编辑器译文区域的跟踪修订痕迹功能, 在翻译编辑器界面可启用跟踪修订模式，系统会以颜色标记、横线和高亮的形式显示翻译文件的修订痕迹，包括插入、删除、修订的部分，还可</w:t>
            </w:r>
            <w:proofErr w:type="gramStart"/>
            <w:r>
              <w:rPr>
                <w:rFonts w:ascii="宋体" w:eastAsia="宋体" w:hAnsi="Times New Roman" w:cs="Times New Roman"/>
                <w:sz w:val="18"/>
                <w:szCs w:val="18"/>
              </w:rPr>
              <w:t>导出带</w:t>
            </w:r>
            <w:proofErr w:type="gramEnd"/>
            <w:r>
              <w:rPr>
                <w:rFonts w:ascii="宋体" w:eastAsia="宋体" w:hAnsi="Times New Roman" w:cs="Times New Roman"/>
                <w:sz w:val="18"/>
                <w:szCs w:val="18"/>
              </w:rPr>
              <w:t>修订痕迹的译文。</w:t>
            </w:r>
          </w:p>
          <w:p w14:paraId="4E002D37"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16. </w:t>
            </w:r>
            <w:r>
              <w:rPr>
                <w:rFonts w:ascii="宋体" w:eastAsia="宋体" w:hAnsi="Times New Roman" w:cs="Times New Roman"/>
                <w:sz w:val="18"/>
                <w:szCs w:val="18"/>
              </w:rPr>
              <w:t>支持编辑器原文中颜色标识术语功能，系统会在术语上方高亮标识术语，用户</w:t>
            </w:r>
            <w:proofErr w:type="gramStart"/>
            <w:r>
              <w:rPr>
                <w:rFonts w:ascii="宋体" w:eastAsia="宋体" w:hAnsi="Times New Roman" w:cs="Times New Roman"/>
                <w:sz w:val="18"/>
                <w:szCs w:val="18"/>
              </w:rPr>
              <w:t>点击带</w:t>
            </w:r>
            <w:proofErr w:type="gramEnd"/>
            <w:r>
              <w:rPr>
                <w:rFonts w:ascii="宋体" w:eastAsia="宋体" w:hAnsi="Times New Roman" w:cs="Times New Roman"/>
                <w:sz w:val="18"/>
                <w:szCs w:val="18"/>
              </w:rPr>
              <w:t>术语的句段时，可实时查看术语相关信息。</w:t>
            </w:r>
          </w:p>
          <w:p w14:paraId="77D3778F"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17. </w:t>
            </w:r>
            <w:r>
              <w:rPr>
                <w:rFonts w:ascii="宋体" w:eastAsia="宋体" w:hAnsi="Times New Roman" w:cs="Times New Roman"/>
                <w:sz w:val="18"/>
                <w:szCs w:val="18"/>
              </w:rPr>
              <w:t>支持在线语言质量保证（LQA）功能，可在项目设置中启用语言质量保证选项，还可生成和导出语言质量评估报告。</w:t>
            </w:r>
          </w:p>
          <w:p w14:paraId="069EAE53"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18. </w:t>
            </w:r>
            <w:r>
              <w:rPr>
                <w:rFonts w:ascii="宋体" w:eastAsia="宋体" w:hAnsi="Times New Roman" w:cs="Times New Roman"/>
                <w:sz w:val="18"/>
                <w:szCs w:val="18"/>
              </w:rPr>
              <w:t>编辑器中拥有普通模式、护</w:t>
            </w:r>
            <w:proofErr w:type="gramStart"/>
            <w:r>
              <w:rPr>
                <w:rFonts w:ascii="宋体" w:eastAsia="宋体" w:hAnsi="Times New Roman" w:cs="Times New Roman"/>
                <w:sz w:val="18"/>
                <w:szCs w:val="18"/>
              </w:rPr>
              <w:t>眼模式</w:t>
            </w:r>
            <w:proofErr w:type="gramEnd"/>
            <w:r>
              <w:rPr>
                <w:rFonts w:ascii="宋体" w:eastAsia="宋体" w:hAnsi="Times New Roman" w:cs="Times New Roman"/>
                <w:sz w:val="18"/>
                <w:szCs w:val="18"/>
              </w:rPr>
              <w:t>和夜间模式三种主题模式，用户可自行选择设置翻译编辑器中的个性化模式。</w:t>
            </w:r>
          </w:p>
          <w:p w14:paraId="109265EB"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19. </w:t>
            </w:r>
            <w:r>
              <w:rPr>
                <w:rFonts w:ascii="宋体" w:eastAsia="宋体" w:hAnsi="Times New Roman" w:cs="Times New Roman"/>
                <w:sz w:val="18"/>
                <w:szCs w:val="18"/>
              </w:rPr>
              <w:t>编辑器偏好设置中预设谷歌、必应、百度等搜索引擎，用户还可自行选择和编辑搜索引擎，翻译时选中原文相关内容并单击鼠标右键选择</w:t>
            </w:r>
            <w:r>
              <w:rPr>
                <w:rFonts w:ascii="宋体" w:eastAsia="宋体" w:hAnsi="Times New Roman" w:cs="Times New Roman"/>
                <w:sz w:val="18"/>
                <w:szCs w:val="18"/>
              </w:rPr>
              <w:t>“</w:t>
            </w:r>
            <w:r>
              <w:rPr>
                <w:rFonts w:ascii="宋体" w:eastAsia="宋体" w:hAnsi="Times New Roman" w:cs="Times New Roman"/>
                <w:sz w:val="18"/>
                <w:szCs w:val="18"/>
              </w:rPr>
              <w:t>在网页中搜索</w:t>
            </w:r>
            <w:r>
              <w:rPr>
                <w:rFonts w:ascii="宋体" w:eastAsia="宋体" w:hAnsi="Times New Roman" w:cs="Times New Roman"/>
                <w:sz w:val="18"/>
                <w:szCs w:val="18"/>
              </w:rPr>
              <w:t>”</w:t>
            </w:r>
            <w:r>
              <w:rPr>
                <w:rFonts w:ascii="宋体" w:eastAsia="宋体" w:hAnsi="Times New Roman" w:cs="Times New Roman"/>
                <w:sz w:val="18"/>
                <w:szCs w:val="18"/>
              </w:rPr>
              <w:t>功能，系统可快速跳转到相应的搜索引擎页面。</w:t>
            </w:r>
          </w:p>
          <w:p w14:paraId="5B5CB1F3"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20. </w:t>
            </w:r>
            <w:r>
              <w:rPr>
                <w:rFonts w:ascii="宋体" w:eastAsia="宋体" w:hAnsi="Times New Roman" w:cs="Times New Roman"/>
                <w:sz w:val="18"/>
                <w:szCs w:val="18"/>
              </w:rPr>
              <w:t>支持docx、doc、pptx、xlsx等格式的原文和译文预览功能，用户在翻译编辑器中可自行选择原文和译文预览功能，可实时体验所译即所得的效果。</w:t>
            </w:r>
          </w:p>
          <w:p w14:paraId="0E239F5B" w14:textId="77777777" w:rsidR="006A5BF7" w:rsidRDefault="00000000">
            <w:pPr>
              <w:ind w:firstLineChars="200" w:firstLine="422"/>
              <w:jc w:val="left"/>
              <w:rPr>
                <w:rFonts w:ascii="宋体" w:eastAsia="宋体" w:hAnsi="Times New Roman" w:cs="Times New Roman"/>
                <w:sz w:val="18"/>
                <w:szCs w:val="18"/>
              </w:rPr>
            </w:pPr>
            <w:r>
              <w:rPr>
                <w:rFonts w:asciiTheme="minorEastAsia" w:hAnsiTheme="minorEastAsia" w:cstheme="minorEastAsia" w:hint="eastAsia"/>
                <w:b/>
                <w:bCs/>
                <w:szCs w:val="21"/>
              </w:rPr>
              <w:t>▲</w:t>
            </w:r>
            <w:r>
              <w:rPr>
                <w:rFonts w:ascii="宋体" w:eastAsia="宋体" w:hAnsi="Times New Roman" w:cs="Times New Roman" w:hint="eastAsia"/>
                <w:sz w:val="18"/>
                <w:szCs w:val="18"/>
              </w:rPr>
              <w:t xml:space="preserve">21. </w:t>
            </w:r>
            <w:r>
              <w:rPr>
                <w:rFonts w:ascii="宋体" w:eastAsia="宋体" w:hAnsi="Times New Roman" w:cs="Times New Roman"/>
                <w:sz w:val="18"/>
                <w:szCs w:val="18"/>
              </w:rPr>
              <w:t>支持自动填充标记功能，启用该功能后，系统可根据标记在原文中的位置，将其自动填充至译文的相应位置，可减少人工填充的时间，提高翻译编辑效率。</w:t>
            </w:r>
            <w:r>
              <w:rPr>
                <w:rFonts w:ascii="宋体" w:eastAsia="宋体" w:hAnsi="Times New Roman" w:cs="Times New Roman"/>
                <w:b/>
                <w:bCs/>
                <w:sz w:val="18"/>
                <w:szCs w:val="18"/>
              </w:rPr>
              <w:t>（提供软件功能界面截</w:t>
            </w:r>
            <w:proofErr w:type="gramStart"/>
            <w:r>
              <w:rPr>
                <w:rFonts w:ascii="宋体" w:eastAsia="宋体" w:hAnsi="Times New Roman" w:cs="Times New Roman"/>
                <w:b/>
                <w:bCs/>
                <w:sz w:val="18"/>
                <w:szCs w:val="18"/>
              </w:rPr>
              <w:t>图证明</w:t>
            </w:r>
            <w:proofErr w:type="gramEnd"/>
            <w:r>
              <w:rPr>
                <w:rFonts w:ascii="宋体" w:eastAsia="宋体" w:hAnsi="Times New Roman" w:cs="Times New Roman"/>
                <w:b/>
                <w:bCs/>
                <w:sz w:val="18"/>
                <w:szCs w:val="18"/>
              </w:rPr>
              <w:t>材料）</w:t>
            </w:r>
          </w:p>
          <w:p w14:paraId="07A52501"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22. </w:t>
            </w:r>
            <w:r>
              <w:rPr>
                <w:rFonts w:ascii="宋体" w:eastAsia="宋体" w:hAnsi="Times New Roman" w:cs="Times New Roman"/>
                <w:sz w:val="18"/>
                <w:szCs w:val="18"/>
              </w:rPr>
              <w:t>支持编辑器样式可视化功能，该功能可</w:t>
            </w:r>
            <w:r>
              <w:rPr>
                <w:rFonts w:ascii="宋体" w:eastAsia="宋体" w:hAnsi="Times New Roman" w:cs="Times New Roman"/>
                <w:sz w:val="18"/>
                <w:szCs w:val="18"/>
              </w:rPr>
              <w:lastRenderedPageBreak/>
              <w:t>将原文的颜色、粗体、斜体、上下标、下划线等文本样式在编辑器中直观地显示出来，让文本效果更加清晰明了。</w:t>
            </w:r>
          </w:p>
          <w:p w14:paraId="65893AA7"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23. </w:t>
            </w:r>
            <w:r>
              <w:rPr>
                <w:rFonts w:ascii="宋体" w:eastAsia="宋体" w:hAnsi="Times New Roman" w:cs="Times New Roman"/>
                <w:sz w:val="18"/>
                <w:szCs w:val="18"/>
              </w:rPr>
              <w:t>支持中英文两种界面，用户可自行选择界面语言。</w:t>
            </w:r>
          </w:p>
          <w:p w14:paraId="5C9C07B6"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24. </w:t>
            </w:r>
            <w:r>
              <w:rPr>
                <w:rFonts w:ascii="宋体" w:eastAsia="宋体" w:hAnsi="Times New Roman" w:cs="Times New Roman"/>
                <w:sz w:val="18"/>
                <w:szCs w:val="18"/>
              </w:rPr>
              <w:t>支持原文编辑功能，用户可对原文进行修改，且导出的原译对照译文是编辑后的原文。</w:t>
            </w:r>
          </w:p>
          <w:p w14:paraId="68E0B24C"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25. </w:t>
            </w:r>
            <w:r>
              <w:rPr>
                <w:rFonts w:ascii="宋体" w:eastAsia="宋体" w:hAnsi="Times New Roman" w:cs="Times New Roman"/>
                <w:sz w:val="18"/>
                <w:szCs w:val="18"/>
              </w:rPr>
              <w:t>支持术语干预功能，新建项目时启用术语干预功能按钮，系统即可在调用机器翻译结果时，根据已启用的术语库，将术语翻译自动应用到机器翻译译文中，可确保术语一致性和提高翻译及审校效率。</w:t>
            </w:r>
          </w:p>
          <w:p w14:paraId="0F24FE01"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 xml:space="preserve">26. </w:t>
            </w:r>
            <w:r>
              <w:rPr>
                <w:rFonts w:ascii="宋体" w:eastAsia="宋体" w:hAnsi="Times New Roman" w:cs="Times New Roman"/>
                <w:sz w:val="18"/>
                <w:szCs w:val="18"/>
              </w:rPr>
              <w:t>编辑器中支持对译文区的内容执行句首字母大写、小型大写、全部大写、全部小写、切换大小写等操作，方便用户一键操作字母大小写要求。</w:t>
            </w:r>
          </w:p>
          <w:p w14:paraId="19313186" w14:textId="77777777" w:rsidR="006A5BF7" w:rsidRDefault="00000000">
            <w:pPr>
              <w:ind w:firstLineChars="200" w:firstLine="422"/>
              <w:rPr>
                <w:rFonts w:ascii="宋体" w:eastAsia="宋体" w:hAnsi="Times New Roman" w:cs="Times New Roman"/>
                <w:sz w:val="18"/>
                <w:szCs w:val="18"/>
              </w:rPr>
            </w:pPr>
            <w:r>
              <w:rPr>
                <w:rFonts w:asciiTheme="minorEastAsia" w:hAnsiTheme="minorEastAsia" w:cstheme="minorEastAsia" w:hint="eastAsia"/>
                <w:b/>
                <w:bCs/>
                <w:szCs w:val="21"/>
              </w:rPr>
              <w:t>▲</w:t>
            </w:r>
            <w:r>
              <w:rPr>
                <w:rFonts w:ascii="宋体" w:eastAsia="宋体" w:hAnsi="Times New Roman" w:cs="Times New Roman" w:hint="eastAsia"/>
                <w:sz w:val="18"/>
                <w:szCs w:val="18"/>
              </w:rPr>
              <w:t xml:space="preserve">27. </w:t>
            </w:r>
            <w:r>
              <w:rPr>
                <w:rFonts w:ascii="宋体" w:eastAsia="宋体" w:hAnsi="Times New Roman" w:cs="Times New Roman"/>
                <w:sz w:val="18"/>
                <w:szCs w:val="18"/>
              </w:rPr>
              <w:t>支持单语术语提取功能，支持通过词频和术语中原文译文的单词数量对术语提取的结果进行过滤筛选，并支持对筛选的结果以excel文件格式下载。</w:t>
            </w:r>
            <w:r>
              <w:rPr>
                <w:rFonts w:ascii="宋体" w:eastAsia="宋体" w:hAnsi="Times New Roman" w:cs="Times New Roman"/>
                <w:b/>
                <w:bCs/>
                <w:sz w:val="18"/>
                <w:szCs w:val="18"/>
              </w:rPr>
              <w:t>（提供软件功能界面截</w:t>
            </w:r>
            <w:proofErr w:type="gramStart"/>
            <w:r>
              <w:rPr>
                <w:rFonts w:ascii="宋体" w:eastAsia="宋体" w:hAnsi="Times New Roman" w:cs="Times New Roman"/>
                <w:b/>
                <w:bCs/>
                <w:sz w:val="18"/>
                <w:szCs w:val="18"/>
              </w:rPr>
              <w:t>图证明</w:t>
            </w:r>
            <w:proofErr w:type="gramEnd"/>
            <w:r>
              <w:rPr>
                <w:rFonts w:ascii="宋体" w:eastAsia="宋体" w:hAnsi="Times New Roman" w:cs="Times New Roman"/>
                <w:b/>
                <w:bCs/>
                <w:sz w:val="18"/>
                <w:szCs w:val="18"/>
              </w:rPr>
              <w:t>材料）</w:t>
            </w:r>
          </w:p>
          <w:p w14:paraId="0F45AE42" w14:textId="77777777" w:rsidR="006A5BF7" w:rsidRDefault="00000000">
            <w:pPr>
              <w:ind w:firstLineChars="200" w:firstLine="360"/>
              <w:jc w:val="left"/>
              <w:rPr>
                <w:rFonts w:ascii="宋体" w:eastAsia="宋体" w:hAnsi="Times New Roman" w:cs="Times New Roman"/>
                <w:b/>
                <w:bCs/>
                <w:sz w:val="18"/>
                <w:szCs w:val="18"/>
              </w:rPr>
            </w:pPr>
            <w:r>
              <w:rPr>
                <w:rFonts w:ascii="宋体" w:eastAsia="宋体" w:hAnsi="Times New Roman" w:cs="Times New Roman" w:hint="eastAsia"/>
                <w:sz w:val="18"/>
                <w:szCs w:val="18"/>
              </w:rPr>
              <w:t xml:space="preserve">28. </w:t>
            </w:r>
            <w:r>
              <w:rPr>
                <w:rFonts w:ascii="宋体" w:eastAsia="宋体" w:hAnsi="Times New Roman" w:cs="Times New Roman"/>
                <w:sz w:val="18"/>
                <w:szCs w:val="18"/>
              </w:rPr>
              <w:t>平台基于B/S 架构（无需安装客户端），用户打开浏览器即可访问，不限制用户数。</w:t>
            </w:r>
          </w:p>
          <w:p w14:paraId="7F3AE5E0" w14:textId="77777777" w:rsidR="006A5BF7" w:rsidRDefault="00000000">
            <w:pPr>
              <w:spacing w:before="200" w:after="200"/>
              <w:jc w:val="left"/>
              <w:outlineLvl w:val="1"/>
              <w:rPr>
                <w:rFonts w:ascii="宋体" w:eastAsia="宋体" w:hAnsi="Times New Roman" w:cs="Times New Roman"/>
                <w:b/>
                <w:bCs/>
                <w:sz w:val="18"/>
                <w:szCs w:val="18"/>
              </w:rPr>
            </w:pPr>
            <w:r>
              <w:rPr>
                <w:rFonts w:ascii="宋体" w:eastAsia="宋体" w:hAnsi="Times New Roman" w:cs="Times New Roman" w:hint="eastAsia"/>
                <w:b/>
                <w:bCs/>
                <w:sz w:val="18"/>
                <w:szCs w:val="18"/>
              </w:rPr>
              <w:t>六</w:t>
            </w:r>
            <w:r>
              <w:rPr>
                <w:rFonts w:ascii="宋体" w:eastAsia="宋体" w:hAnsi="Times New Roman" w:cs="Times New Roman"/>
                <w:b/>
                <w:bCs/>
                <w:sz w:val="18"/>
                <w:szCs w:val="18"/>
              </w:rPr>
              <w:t>、</w:t>
            </w:r>
            <w:r>
              <w:rPr>
                <w:rFonts w:ascii="宋体" w:eastAsia="宋体" w:hAnsi="Times New Roman" w:cs="Times New Roman" w:hint="eastAsia"/>
                <w:b/>
                <w:bCs/>
                <w:sz w:val="18"/>
                <w:szCs w:val="18"/>
              </w:rPr>
              <w:t>语料对齐功能模块</w:t>
            </w:r>
          </w:p>
          <w:p w14:paraId="1191C2A8"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1</w:t>
            </w:r>
            <w:r>
              <w:rPr>
                <w:rFonts w:ascii="宋体" w:eastAsia="宋体" w:hAnsi="Times New Roman" w:cs="Times New Roman" w:hint="eastAsia"/>
                <w:sz w:val="18"/>
                <w:szCs w:val="18"/>
              </w:rPr>
              <w:t xml:space="preserve">. </w:t>
            </w:r>
            <w:r>
              <w:rPr>
                <w:rFonts w:ascii="宋体" w:eastAsia="宋体" w:hAnsi="Times New Roman" w:cs="Times New Roman"/>
                <w:sz w:val="18"/>
                <w:szCs w:val="18"/>
              </w:rPr>
              <w:t>工具支持中文、英语、日语、韩语、俄语、德语</w:t>
            </w:r>
            <w:r>
              <w:rPr>
                <w:rFonts w:ascii="宋体" w:eastAsia="宋体" w:hAnsi="Times New Roman" w:cs="Times New Roman" w:hint="eastAsia"/>
                <w:sz w:val="18"/>
                <w:szCs w:val="18"/>
              </w:rPr>
              <w:t>等</w:t>
            </w:r>
            <w:r>
              <w:rPr>
                <w:rFonts w:ascii="宋体" w:eastAsia="宋体" w:hAnsi="Times New Roman" w:cs="Times New Roman"/>
                <w:sz w:val="18"/>
                <w:szCs w:val="18"/>
              </w:rPr>
              <w:t>46种语言，2070种语言方向。</w:t>
            </w:r>
          </w:p>
          <w:p w14:paraId="1FE5594F"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2</w:t>
            </w:r>
            <w:r>
              <w:rPr>
                <w:rFonts w:ascii="宋体" w:eastAsia="宋体" w:hAnsi="Times New Roman" w:cs="Times New Roman" w:hint="eastAsia"/>
                <w:sz w:val="18"/>
                <w:szCs w:val="18"/>
              </w:rPr>
              <w:t xml:space="preserve">. </w:t>
            </w:r>
            <w:r>
              <w:rPr>
                <w:rFonts w:ascii="宋体" w:eastAsia="宋体" w:hAnsi="Times New Roman" w:cs="Times New Roman"/>
                <w:sz w:val="18"/>
                <w:szCs w:val="18"/>
              </w:rPr>
              <w:t>工具能够处理商业领域用于翻译的主要文件类型，包括doc（docx）、</w:t>
            </w:r>
            <w:proofErr w:type="spellStart"/>
            <w:r>
              <w:rPr>
                <w:rFonts w:ascii="宋体" w:eastAsia="宋体" w:hAnsi="Times New Roman" w:cs="Times New Roman"/>
                <w:sz w:val="18"/>
                <w:szCs w:val="18"/>
              </w:rPr>
              <w:t>xls</w:t>
            </w:r>
            <w:proofErr w:type="spellEnd"/>
            <w:r>
              <w:rPr>
                <w:rFonts w:ascii="宋体" w:eastAsia="宋体" w:hAnsi="Times New Roman" w:cs="Times New Roman"/>
                <w:sz w:val="18"/>
                <w:szCs w:val="18"/>
              </w:rPr>
              <w:t>(xlsx)、ppt（pptx）、rtf、pot、dot、</w:t>
            </w:r>
            <w:proofErr w:type="spellStart"/>
            <w:r>
              <w:rPr>
                <w:rFonts w:ascii="宋体" w:eastAsia="宋体" w:hAnsi="Times New Roman" w:cs="Times New Roman"/>
                <w:sz w:val="18"/>
                <w:szCs w:val="18"/>
              </w:rPr>
              <w:t>vsdx</w:t>
            </w:r>
            <w:proofErr w:type="spellEnd"/>
            <w:r>
              <w:rPr>
                <w:rFonts w:ascii="宋体" w:eastAsia="宋体" w:hAnsi="Times New Roman" w:cs="Times New Roman"/>
                <w:sz w:val="18"/>
                <w:szCs w:val="18"/>
              </w:rPr>
              <w:t>、</w:t>
            </w:r>
            <w:proofErr w:type="spellStart"/>
            <w:r>
              <w:rPr>
                <w:rFonts w:ascii="宋体" w:eastAsia="宋体" w:hAnsi="Times New Roman" w:cs="Times New Roman"/>
                <w:sz w:val="18"/>
                <w:szCs w:val="18"/>
              </w:rPr>
              <w:t>ods</w:t>
            </w:r>
            <w:proofErr w:type="spellEnd"/>
            <w:r>
              <w:rPr>
                <w:rFonts w:ascii="宋体" w:eastAsia="宋体" w:hAnsi="Times New Roman" w:cs="Times New Roman"/>
                <w:sz w:val="18"/>
                <w:szCs w:val="18"/>
              </w:rPr>
              <w:t>、</w:t>
            </w:r>
            <w:proofErr w:type="spellStart"/>
            <w:r>
              <w:rPr>
                <w:rFonts w:ascii="宋体" w:eastAsia="宋体" w:hAnsi="Times New Roman" w:cs="Times New Roman"/>
                <w:sz w:val="18"/>
                <w:szCs w:val="18"/>
              </w:rPr>
              <w:t>ots</w:t>
            </w:r>
            <w:proofErr w:type="spellEnd"/>
            <w:r>
              <w:rPr>
                <w:rFonts w:ascii="宋体" w:eastAsia="宋体" w:hAnsi="Times New Roman" w:cs="Times New Roman"/>
                <w:sz w:val="18"/>
                <w:szCs w:val="18"/>
              </w:rPr>
              <w:t>、</w:t>
            </w:r>
            <w:proofErr w:type="spellStart"/>
            <w:r>
              <w:rPr>
                <w:rFonts w:ascii="宋体" w:eastAsia="宋体" w:hAnsi="Times New Roman" w:cs="Times New Roman"/>
                <w:sz w:val="18"/>
                <w:szCs w:val="18"/>
              </w:rPr>
              <w:t>odg</w:t>
            </w:r>
            <w:proofErr w:type="spellEnd"/>
            <w:r>
              <w:rPr>
                <w:rFonts w:ascii="宋体" w:eastAsia="宋体" w:hAnsi="Times New Roman" w:cs="Times New Roman"/>
                <w:sz w:val="18"/>
                <w:szCs w:val="18"/>
              </w:rPr>
              <w:t>、</w:t>
            </w:r>
            <w:proofErr w:type="spellStart"/>
            <w:r>
              <w:rPr>
                <w:rFonts w:ascii="宋体" w:eastAsia="宋体" w:hAnsi="Times New Roman" w:cs="Times New Roman"/>
                <w:sz w:val="18"/>
                <w:szCs w:val="18"/>
              </w:rPr>
              <w:t>otp</w:t>
            </w:r>
            <w:proofErr w:type="spellEnd"/>
            <w:r>
              <w:rPr>
                <w:rFonts w:ascii="宋体" w:eastAsia="宋体" w:hAnsi="Times New Roman" w:cs="Times New Roman"/>
                <w:sz w:val="18"/>
                <w:szCs w:val="18"/>
              </w:rPr>
              <w:t>、</w:t>
            </w:r>
            <w:proofErr w:type="spellStart"/>
            <w:r>
              <w:rPr>
                <w:rFonts w:ascii="宋体" w:eastAsia="宋体" w:hAnsi="Times New Roman" w:cs="Times New Roman"/>
                <w:sz w:val="18"/>
                <w:szCs w:val="18"/>
              </w:rPr>
              <w:t>odt</w:t>
            </w:r>
            <w:proofErr w:type="spellEnd"/>
            <w:r>
              <w:rPr>
                <w:rFonts w:ascii="宋体" w:eastAsia="宋体" w:hAnsi="Times New Roman" w:cs="Times New Roman"/>
                <w:sz w:val="18"/>
                <w:szCs w:val="18"/>
              </w:rPr>
              <w:t>、</w:t>
            </w:r>
            <w:proofErr w:type="spellStart"/>
            <w:r>
              <w:rPr>
                <w:rFonts w:ascii="宋体" w:eastAsia="宋体" w:hAnsi="Times New Roman" w:cs="Times New Roman"/>
                <w:sz w:val="18"/>
                <w:szCs w:val="18"/>
              </w:rPr>
              <w:t>ott</w:t>
            </w:r>
            <w:proofErr w:type="spellEnd"/>
            <w:r>
              <w:rPr>
                <w:rFonts w:ascii="宋体" w:eastAsia="宋体" w:hAnsi="Times New Roman" w:cs="Times New Roman"/>
                <w:sz w:val="18"/>
                <w:szCs w:val="18"/>
              </w:rPr>
              <w:t>、html、</w:t>
            </w:r>
            <w:proofErr w:type="spellStart"/>
            <w:r>
              <w:rPr>
                <w:rFonts w:ascii="宋体" w:eastAsia="宋体" w:hAnsi="Times New Roman" w:cs="Times New Roman"/>
                <w:sz w:val="18"/>
                <w:szCs w:val="18"/>
              </w:rPr>
              <w:t>htm</w:t>
            </w:r>
            <w:proofErr w:type="spellEnd"/>
            <w:r>
              <w:rPr>
                <w:rFonts w:ascii="宋体" w:eastAsia="宋体" w:hAnsi="Times New Roman" w:cs="Times New Roman"/>
                <w:sz w:val="18"/>
                <w:szCs w:val="18"/>
              </w:rPr>
              <w:t>、</w:t>
            </w:r>
            <w:proofErr w:type="spellStart"/>
            <w:r>
              <w:rPr>
                <w:rFonts w:ascii="宋体" w:eastAsia="宋体" w:hAnsi="Times New Roman" w:cs="Times New Roman"/>
                <w:sz w:val="18"/>
                <w:szCs w:val="18"/>
              </w:rPr>
              <w:t>xhtml</w:t>
            </w:r>
            <w:proofErr w:type="spellEnd"/>
            <w:r>
              <w:rPr>
                <w:rFonts w:ascii="宋体" w:eastAsia="宋体" w:hAnsi="Times New Roman" w:cs="Times New Roman" w:hint="eastAsia"/>
                <w:sz w:val="18"/>
                <w:szCs w:val="18"/>
              </w:rPr>
              <w:t>等</w:t>
            </w:r>
            <w:r>
              <w:rPr>
                <w:rFonts w:ascii="宋体" w:eastAsia="宋体" w:hAnsi="Times New Roman" w:cs="Times New Roman"/>
                <w:sz w:val="18"/>
                <w:szCs w:val="18"/>
              </w:rPr>
              <w:t>36种文件格式。</w:t>
            </w:r>
          </w:p>
          <w:p w14:paraId="3CA000F8"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3</w:t>
            </w:r>
            <w:r>
              <w:rPr>
                <w:rFonts w:ascii="宋体" w:eastAsia="宋体" w:hAnsi="Times New Roman" w:cs="Times New Roman" w:hint="eastAsia"/>
                <w:sz w:val="18"/>
                <w:szCs w:val="18"/>
              </w:rPr>
              <w:t xml:space="preserve">. </w:t>
            </w:r>
            <w:r>
              <w:rPr>
                <w:rFonts w:ascii="宋体" w:eastAsia="宋体" w:hAnsi="Times New Roman" w:cs="Times New Roman"/>
                <w:sz w:val="18"/>
                <w:szCs w:val="18"/>
              </w:rPr>
              <w:t>平台支持单文档和双文档对齐的方式，单文档对齐能够对原文译文在同一个文件中上下对照的文件进行对齐处理。</w:t>
            </w:r>
          </w:p>
          <w:p w14:paraId="6151F8B1"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4</w:t>
            </w:r>
            <w:r>
              <w:rPr>
                <w:rFonts w:ascii="宋体" w:eastAsia="宋体" w:hAnsi="Times New Roman" w:cs="Times New Roman" w:hint="eastAsia"/>
                <w:sz w:val="18"/>
                <w:szCs w:val="18"/>
              </w:rPr>
              <w:t xml:space="preserve">. </w:t>
            </w:r>
            <w:r>
              <w:rPr>
                <w:rFonts w:ascii="宋体" w:eastAsia="宋体" w:hAnsi="Times New Roman" w:cs="Times New Roman"/>
                <w:sz w:val="18"/>
                <w:szCs w:val="18"/>
              </w:rPr>
              <w:t>Excel支持上下/左右对照的单文档对齐。</w:t>
            </w:r>
          </w:p>
          <w:p w14:paraId="20BE8CE6"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5</w:t>
            </w:r>
            <w:r>
              <w:rPr>
                <w:rFonts w:ascii="宋体" w:eastAsia="宋体" w:hAnsi="Times New Roman" w:cs="Times New Roman" w:hint="eastAsia"/>
                <w:sz w:val="18"/>
                <w:szCs w:val="18"/>
              </w:rPr>
              <w:t xml:space="preserve">. </w:t>
            </w:r>
            <w:r>
              <w:rPr>
                <w:rFonts w:ascii="宋体" w:eastAsia="宋体" w:hAnsi="Times New Roman" w:cs="Times New Roman"/>
                <w:sz w:val="18"/>
                <w:szCs w:val="18"/>
              </w:rPr>
              <w:t>平台支持双语文档导入对齐工具后，自动切分成段对齐或句对齐；对段对齐文档一键拆分为句对齐。</w:t>
            </w:r>
          </w:p>
          <w:p w14:paraId="49300AED" w14:textId="77777777" w:rsidR="006A5BF7" w:rsidRDefault="00000000">
            <w:pPr>
              <w:ind w:firstLineChars="200" w:firstLine="422"/>
              <w:jc w:val="left"/>
              <w:rPr>
                <w:rFonts w:ascii="宋体" w:eastAsia="宋体" w:hAnsi="Times New Roman" w:cs="Times New Roman"/>
                <w:sz w:val="18"/>
                <w:szCs w:val="18"/>
              </w:rPr>
            </w:pPr>
            <w:r>
              <w:rPr>
                <w:rFonts w:asciiTheme="minorEastAsia" w:hAnsiTheme="minorEastAsia" w:cstheme="minorEastAsia" w:hint="eastAsia"/>
                <w:b/>
                <w:bCs/>
                <w:szCs w:val="21"/>
              </w:rPr>
              <w:t>▲</w:t>
            </w:r>
            <w:r>
              <w:rPr>
                <w:rFonts w:ascii="宋体" w:eastAsia="宋体" w:hAnsi="Times New Roman" w:cs="Times New Roman"/>
                <w:sz w:val="18"/>
                <w:szCs w:val="18"/>
              </w:rPr>
              <w:t>6</w:t>
            </w:r>
            <w:r>
              <w:rPr>
                <w:rFonts w:ascii="宋体" w:eastAsia="宋体" w:hAnsi="Times New Roman" w:cs="Times New Roman" w:hint="eastAsia"/>
                <w:sz w:val="18"/>
                <w:szCs w:val="18"/>
              </w:rPr>
              <w:t xml:space="preserve">. </w:t>
            </w:r>
            <w:r>
              <w:rPr>
                <w:rFonts w:ascii="宋体" w:eastAsia="宋体" w:hAnsi="Times New Roman" w:cs="Times New Roman"/>
                <w:sz w:val="18"/>
                <w:szCs w:val="18"/>
              </w:rPr>
              <w:t>平台支持用颜色标注同一段落内容，执行句对齐后可对段落拆分后的句段以相同的颜色进行标记，不同颜色区分相邻段落，便于校对和检查拆分后的句段。</w:t>
            </w:r>
            <w:r>
              <w:rPr>
                <w:rFonts w:ascii="宋体" w:eastAsia="宋体" w:hAnsi="Times New Roman" w:cs="Times New Roman"/>
                <w:b/>
                <w:bCs/>
                <w:sz w:val="18"/>
                <w:szCs w:val="18"/>
              </w:rPr>
              <w:t>（提供软件功能界面截</w:t>
            </w:r>
            <w:proofErr w:type="gramStart"/>
            <w:r>
              <w:rPr>
                <w:rFonts w:ascii="宋体" w:eastAsia="宋体" w:hAnsi="Times New Roman" w:cs="Times New Roman"/>
                <w:b/>
                <w:bCs/>
                <w:sz w:val="18"/>
                <w:szCs w:val="18"/>
              </w:rPr>
              <w:t>图</w:t>
            </w:r>
            <w:r>
              <w:rPr>
                <w:rFonts w:ascii="宋体" w:eastAsia="宋体" w:hAnsi="Times New Roman" w:cs="Times New Roman"/>
                <w:b/>
                <w:bCs/>
                <w:sz w:val="18"/>
                <w:szCs w:val="18"/>
              </w:rPr>
              <w:lastRenderedPageBreak/>
              <w:t>证明</w:t>
            </w:r>
            <w:proofErr w:type="gramEnd"/>
            <w:r>
              <w:rPr>
                <w:rFonts w:ascii="宋体" w:eastAsia="宋体" w:hAnsi="Times New Roman" w:cs="Times New Roman"/>
                <w:b/>
                <w:bCs/>
                <w:sz w:val="18"/>
                <w:szCs w:val="18"/>
              </w:rPr>
              <w:t>材料）</w:t>
            </w:r>
          </w:p>
          <w:p w14:paraId="532008DA" w14:textId="77777777" w:rsidR="006A5BF7" w:rsidRDefault="00000000">
            <w:pPr>
              <w:ind w:firstLineChars="200" w:firstLine="422"/>
              <w:jc w:val="left"/>
              <w:rPr>
                <w:rFonts w:ascii="宋体" w:eastAsia="宋体" w:hAnsi="Times New Roman" w:cs="Times New Roman"/>
                <w:sz w:val="18"/>
                <w:szCs w:val="18"/>
              </w:rPr>
            </w:pPr>
            <w:r>
              <w:rPr>
                <w:rFonts w:asciiTheme="minorEastAsia" w:hAnsiTheme="minorEastAsia" w:cstheme="minorEastAsia" w:hint="eastAsia"/>
                <w:b/>
                <w:bCs/>
                <w:szCs w:val="21"/>
              </w:rPr>
              <w:t>▲</w:t>
            </w:r>
            <w:r>
              <w:rPr>
                <w:rFonts w:ascii="宋体" w:eastAsia="宋体" w:hAnsi="Times New Roman" w:cs="Times New Roman"/>
                <w:sz w:val="18"/>
                <w:szCs w:val="18"/>
              </w:rPr>
              <w:t>7</w:t>
            </w:r>
            <w:r>
              <w:rPr>
                <w:rFonts w:ascii="宋体" w:eastAsia="宋体" w:hAnsi="Times New Roman" w:cs="Times New Roman" w:hint="eastAsia"/>
                <w:sz w:val="18"/>
                <w:szCs w:val="18"/>
              </w:rPr>
              <w:t xml:space="preserve">. </w:t>
            </w:r>
            <w:r>
              <w:rPr>
                <w:rFonts w:ascii="宋体" w:eastAsia="宋体" w:hAnsi="Times New Roman" w:cs="Times New Roman"/>
                <w:sz w:val="18"/>
                <w:szCs w:val="18"/>
              </w:rPr>
              <w:t>平台支持一键去重功能，可以将当前工作区域内重复的句段去重，提升语料数据的质量。</w:t>
            </w:r>
            <w:r>
              <w:rPr>
                <w:rFonts w:ascii="宋体" w:eastAsia="宋体" w:hAnsi="Times New Roman" w:cs="Times New Roman"/>
                <w:b/>
                <w:bCs/>
                <w:sz w:val="18"/>
                <w:szCs w:val="18"/>
              </w:rPr>
              <w:t>（提供软件功能界面截</w:t>
            </w:r>
            <w:proofErr w:type="gramStart"/>
            <w:r>
              <w:rPr>
                <w:rFonts w:ascii="宋体" w:eastAsia="宋体" w:hAnsi="Times New Roman" w:cs="Times New Roman"/>
                <w:b/>
                <w:bCs/>
                <w:sz w:val="18"/>
                <w:szCs w:val="18"/>
              </w:rPr>
              <w:t>图证明</w:t>
            </w:r>
            <w:proofErr w:type="gramEnd"/>
            <w:r>
              <w:rPr>
                <w:rFonts w:ascii="宋体" w:eastAsia="宋体" w:hAnsi="Times New Roman" w:cs="Times New Roman"/>
                <w:b/>
                <w:bCs/>
                <w:sz w:val="18"/>
                <w:szCs w:val="18"/>
              </w:rPr>
              <w:t>材料）</w:t>
            </w:r>
          </w:p>
          <w:p w14:paraId="0F007C79"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8</w:t>
            </w:r>
            <w:r>
              <w:rPr>
                <w:rFonts w:ascii="宋体" w:eastAsia="宋体" w:hAnsi="Times New Roman" w:cs="Times New Roman" w:hint="eastAsia"/>
                <w:sz w:val="18"/>
                <w:szCs w:val="18"/>
              </w:rPr>
              <w:t xml:space="preserve">. </w:t>
            </w:r>
            <w:r>
              <w:rPr>
                <w:rFonts w:ascii="宋体" w:eastAsia="宋体" w:hAnsi="Times New Roman" w:cs="Times New Roman"/>
                <w:sz w:val="18"/>
                <w:szCs w:val="18"/>
              </w:rPr>
              <w:t>平台支持筛选功能，可通过关键词和区分大小写两种形式对语料内容进行快速筛选。</w:t>
            </w:r>
          </w:p>
          <w:p w14:paraId="20B3E94D"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9</w:t>
            </w:r>
            <w:r>
              <w:rPr>
                <w:rFonts w:ascii="宋体" w:eastAsia="宋体" w:hAnsi="Times New Roman" w:cs="Times New Roman" w:hint="eastAsia"/>
                <w:sz w:val="18"/>
                <w:szCs w:val="18"/>
              </w:rPr>
              <w:t xml:space="preserve">. </w:t>
            </w:r>
            <w:r>
              <w:rPr>
                <w:rFonts w:ascii="宋体" w:eastAsia="宋体" w:hAnsi="Times New Roman" w:cs="Times New Roman"/>
                <w:sz w:val="18"/>
                <w:szCs w:val="18"/>
              </w:rPr>
              <w:t>平台支持语料清洗功能，包括清洗未翻译句段、原文与译文相同句段、原文相同译文不同句段、原文不同译文相同句段、去除重复句段。</w:t>
            </w:r>
          </w:p>
          <w:p w14:paraId="310A036B"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10</w:t>
            </w:r>
            <w:r>
              <w:rPr>
                <w:rFonts w:ascii="宋体" w:eastAsia="宋体" w:hAnsi="Times New Roman" w:cs="Times New Roman" w:hint="eastAsia"/>
                <w:sz w:val="18"/>
                <w:szCs w:val="18"/>
              </w:rPr>
              <w:t xml:space="preserve">. </w:t>
            </w:r>
            <w:r>
              <w:rPr>
                <w:rFonts w:ascii="宋体" w:eastAsia="宋体" w:hAnsi="Times New Roman" w:cs="Times New Roman"/>
                <w:sz w:val="18"/>
                <w:szCs w:val="18"/>
              </w:rPr>
              <w:t>平台支持语料编辑、批量查找与替换功能。</w:t>
            </w:r>
          </w:p>
          <w:p w14:paraId="6831EE8B"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11</w:t>
            </w:r>
            <w:r>
              <w:rPr>
                <w:rFonts w:ascii="宋体" w:eastAsia="宋体" w:hAnsi="Times New Roman" w:cs="Times New Roman" w:hint="eastAsia"/>
                <w:sz w:val="18"/>
                <w:szCs w:val="18"/>
              </w:rPr>
              <w:t xml:space="preserve">. </w:t>
            </w:r>
            <w:r>
              <w:rPr>
                <w:rFonts w:ascii="宋体" w:eastAsia="宋体" w:hAnsi="Times New Roman" w:cs="Times New Roman"/>
                <w:sz w:val="18"/>
                <w:szCs w:val="18"/>
              </w:rPr>
              <w:t>平台支持合并、拆分、删除、回退、重做、调换等功能操作。</w:t>
            </w:r>
          </w:p>
          <w:p w14:paraId="5E99400F"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12</w:t>
            </w:r>
            <w:r>
              <w:rPr>
                <w:rFonts w:ascii="宋体" w:eastAsia="宋体" w:hAnsi="Times New Roman" w:cs="Times New Roman" w:hint="eastAsia"/>
                <w:sz w:val="18"/>
                <w:szCs w:val="18"/>
              </w:rPr>
              <w:t xml:space="preserve">. </w:t>
            </w:r>
            <w:r>
              <w:rPr>
                <w:rFonts w:ascii="宋体" w:eastAsia="宋体" w:hAnsi="Times New Roman" w:cs="Times New Roman"/>
                <w:sz w:val="18"/>
                <w:szCs w:val="18"/>
              </w:rPr>
              <w:t>平台支持将excel格式的语料库转换成为</w:t>
            </w:r>
            <w:proofErr w:type="spellStart"/>
            <w:r>
              <w:rPr>
                <w:rFonts w:ascii="宋体" w:eastAsia="宋体" w:hAnsi="Times New Roman" w:cs="Times New Roman"/>
                <w:sz w:val="18"/>
                <w:szCs w:val="18"/>
              </w:rPr>
              <w:t>tmx</w:t>
            </w:r>
            <w:proofErr w:type="spellEnd"/>
            <w:r>
              <w:rPr>
                <w:rFonts w:ascii="宋体" w:eastAsia="宋体" w:hAnsi="Times New Roman" w:cs="Times New Roman"/>
                <w:sz w:val="18"/>
                <w:szCs w:val="18"/>
              </w:rPr>
              <w:t>格式的语料；支持语料库语言方向转换，导出语料格式支持至少包括</w:t>
            </w:r>
            <w:proofErr w:type="spellStart"/>
            <w:r>
              <w:rPr>
                <w:rFonts w:ascii="宋体" w:eastAsia="宋体" w:hAnsi="Times New Roman" w:cs="Times New Roman"/>
                <w:sz w:val="18"/>
                <w:szCs w:val="18"/>
              </w:rPr>
              <w:t>tmx</w:t>
            </w:r>
            <w:proofErr w:type="spellEnd"/>
            <w:r>
              <w:rPr>
                <w:rFonts w:ascii="宋体" w:eastAsia="宋体" w:hAnsi="Times New Roman" w:cs="Times New Roman"/>
                <w:sz w:val="18"/>
                <w:szCs w:val="18"/>
              </w:rPr>
              <w:t>，xlsx，txt, docx。</w:t>
            </w:r>
          </w:p>
          <w:p w14:paraId="383B5910"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13</w:t>
            </w:r>
            <w:r>
              <w:rPr>
                <w:rFonts w:ascii="宋体" w:eastAsia="宋体" w:hAnsi="Times New Roman" w:cs="Times New Roman" w:hint="eastAsia"/>
                <w:sz w:val="18"/>
                <w:szCs w:val="18"/>
              </w:rPr>
              <w:t xml:space="preserve">. </w:t>
            </w:r>
            <w:r>
              <w:rPr>
                <w:rFonts w:ascii="宋体" w:eastAsia="宋体" w:hAnsi="Times New Roman" w:cs="Times New Roman"/>
                <w:sz w:val="18"/>
                <w:szCs w:val="18"/>
              </w:rPr>
              <w:t>对选中、编辑、合并、拆分、上移、下移、调换、插入、删除等功能支持快捷键操作。</w:t>
            </w:r>
          </w:p>
          <w:p w14:paraId="57D49DF1"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sz w:val="18"/>
                <w:szCs w:val="18"/>
              </w:rPr>
              <w:t>14</w:t>
            </w:r>
            <w:r>
              <w:rPr>
                <w:rFonts w:ascii="宋体" w:eastAsia="宋体" w:hAnsi="Times New Roman" w:cs="Times New Roman" w:hint="eastAsia"/>
                <w:sz w:val="18"/>
                <w:szCs w:val="18"/>
              </w:rPr>
              <w:t xml:space="preserve">. </w:t>
            </w:r>
            <w:r>
              <w:rPr>
                <w:rFonts w:ascii="宋体" w:eastAsia="宋体" w:hAnsi="Times New Roman" w:cs="Times New Roman"/>
                <w:sz w:val="18"/>
                <w:szCs w:val="18"/>
              </w:rPr>
              <w:t>平台核心智能对齐算法拥有国家发明专利授权证书，语料对齐单机版软件拥有ISBN数字出版编号。</w:t>
            </w:r>
          </w:p>
          <w:p w14:paraId="12BC0C4E" w14:textId="77777777" w:rsidR="006A5BF7" w:rsidRDefault="006A5BF7">
            <w:pPr>
              <w:ind w:firstLineChars="200" w:firstLine="360"/>
              <w:jc w:val="left"/>
              <w:rPr>
                <w:rFonts w:ascii="宋体" w:eastAsia="宋体" w:hAnsi="Times New Roman" w:cs="Times New Roman"/>
                <w:sz w:val="18"/>
                <w:szCs w:val="18"/>
              </w:rPr>
            </w:pPr>
          </w:p>
          <w:p w14:paraId="5330D970" w14:textId="77777777" w:rsidR="006A5BF7" w:rsidRDefault="00000000">
            <w:pPr>
              <w:ind w:firstLineChars="200" w:firstLine="361"/>
              <w:jc w:val="left"/>
              <w:rPr>
                <w:rFonts w:ascii="宋体" w:eastAsia="宋体" w:hAnsi="Times New Roman" w:cs="Times New Roman"/>
                <w:b/>
                <w:bCs/>
                <w:sz w:val="18"/>
                <w:szCs w:val="18"/>
              </w:rPr>
            </w:pPr>
            <w:r>
              <w:rPr>
                <w:rFonts w:ascii="宋体" w:eastAsia="宋体" w:hAnsi="Times New Roman" w:cs="Times New Roman" w:hint="eastAsia"/>
                <w:b/>
                <w:bCs/>
                <w:sz w:val="18"/>
                <w:szCs w:val="18"/>
              </w:rPr>
              <w:t>说明：</w:t>
            </w:r>
            <w:proofErr w:type="gramStart"/>
            <w:r>
              <w:rPr>
                <w:rFonts w:ascii="宋体" w:eastAsia="宋体" w:hAnsi="Times New Roman" w:cs="Times New Roman" w:hint="eastAsia"/>
                <w:b/>
                <w:bCs/>
                <w:sz w:val="18"/>
                <w:szCs w:val="18"/>
              </w:rPr>
              <w:t>以上▲</w:t>
            </w:r>
            <w:proofErr w:type="gramEnd"/>
            <w:r>
              <w:rPr>
                <w:rFonts w:ascii="宋体" w:eastAsia="宋体" w:hAnsi="Times New Roman" w:cs="Times New Roman" w:hint="eastAsia"/>
                <w:b/>
                <w:bCs/>
                <w:sz w:val="18"/>
                <w:szCs w:val="18"/>
              </w:rPr>
              <w:t>参数为重要参数，需要提供相应的佐证材料。中标方需在中标后三个工作日内到采购方指定的地点逐条演示中标产品功能，如有任</w:t>
            </w:r>
            <w:proofErr w:type="gramStart"/>
            <w:r>
              <w:rPr>
                <w:rFonts w:ascii="宋体" w:eastAsia="宋体" w:hAnsi="Times New Roman" w:cs="Times New Roman" w:hint="eastAsia"/>
                <w:b/>
                <w:bCs/>
                <w:sz w:val="18"/>
                <w:szCs w:val="18"/>
              </w:rPr>
              <w:t>一</w:t>
            </w:r>
            <w:proofErr w:type="gramEnd"/>
            <w:r>
              <w:rPr>
                <w:rFonts w:ascii="宋体" w:eastAsia="宋体" w:hAnsi="Times New Roman" w:cs="Times New Roman" w:hint="eastAsia"/>
                <w:b/>
                <w:bCs/>
                <w:sz w:val="18"/>
                <w:szCs w:val="18"/>
              </w:rPr>
              <w:t>应答功能不能满足，视为虚假应标，则取消中标方中标资格并接受相应的处罚。</w:t>
            </w:r>
          </w:p>
          <w:p w14:paraId="14127402" w14:textId="77777777" w:rsidR="006A5BF7" w:rsidRDefault="006A5BF7">
            <w:pPr>
              <w:ind w:firstLineChars="200" w:firstLine="361"/>
              <w:jc w:val="left"/>
              <w:rPr>
                <w:rFonts w:ascii="宋体" w:eastAsia="宋体" w:hAnsi="Times New Roman" w:cs="Times New Roman"/>
                <w:b/>
                <w:bCs/>
                <w:sz w:val="18"/>
                <w:szCs w:val="18"/>
              </w:rPr>
            </w:pPr>
          </w:p>
          <w:p w14:paraId="22F92DCC" w14:textId="77777777" w:rsidR="006A5BF7" w:rsidRDefault="00000000">
            <w:pPr>
              <w:numPr>
                <w:ilvl w:val="0"/>
                <w:numId w:val="1"/>
              </w:numPr>
              <w:spacing w:before="200" w:after="200"/>
              <w:jc w:val="left"/>
              <w:outlineLvl w:val="0"/>
              <w:rPr>
                <w:rFonts w:ascii="宋体" w:eastAsia="宋体" w:hAnsi="Times New Roman" w:cs="Times New Roman"/>
                <w:b/>
                <w:bCs/>
                <w:sz w:val="18"/>
                <w:szCs w:val="18"/>
              </w:rPr>
            </w:pPr>
            <w:r>
              <w:rPr>
                <w:rFonts w:ascii="宋体" w:eastAsia="宋体" w:hAnsi="Times New Roman" w:cs="Times New Roman" w:hint="eastAsia"/>
                <w:b/>
                <w:bCs/>
                <w:sz w:val="18"/>
                <w:szCs w:val="18"/>
              </w:rPr>
              <w:t xml:space="preserve"> 平台账号相关说明</w:t>
            </w:r>
          </w:p>
          <w:p w14:paraId="4C5EA002" w14:textId="77777777" w:rsidR="006A5BF7" w:rsidRDefault="00000000">
            <w:pPr>
              <w:spacing w:before="200" w:after="200"/>
              <w:jc w:val="left"/>
              <w:outlineLvl w:val="1"/>
              <w:rPr>
                <w:rFonts w:ascii="宋体" w:eastAsia="宋体" w:hAnsi="Times New Roman" w:cs="Times New Roman"/>
                <w:b/>
                <w:sz w:val="18"/>
                <w:szCs w:val="18"/>
              </w:rPr>
            </w:pPr>
            <w:r>
              <w:rPr>
                <w:rFonts w:ascii="宋体" w:eastAsia="宋体" w:hAnsi="Times New Roman" w:cs="Times New Roman" w:hint="eastAsia"/>
                <w:b/>
                <w:bCs/>
                <w:sz w:val="18"/>
                <w:szCs w:val="18"/>
              </w:rPr>
              <w:t>一</w:t>
            </w:r>
            <w:r>
              <w:rPr>
                <w:rFonts w:ascii="宋体" w:eastAsia="宋体" w:hAnsi="Times New Roman" w:cs="Times New Roman"/>
                <w:b/>
                <w:bCs/>
                <w:sz w:val="18"/>
                <w:szCs w:val="18"/>
              </w:rPr>
              <w:t>、</w:t>
            </w:r>
            <w:r>
              <w:rPr>
                <w:rFonts w:ascii="宋体" w:eastAsia="宋体" w:hAnsi="Times New Roman" w:cs="Times New Roman" w:hint="eastAsia"/>
                <w:b/>
                <w:bCs/>
                <w:sz w:val="18"/>
                <w:szCs w:val="18"/>
              </w:rPr>
              <w:t>关于平台用户人数</w:t>
            </w:r>
          </w:p>
          <w:p w14:paraId="652D4FB4" w14:textId="77777777" w:rsidR="006A5BF7" w:rsidRDefault="00000000">
            <w:pPr>
              <w:ind w:firstLineChars="200" w:firstLine="360"/>
              <w:jc w:val="left"/>
              <w:rPr>
                <w:rFonts w:ascii="宋体" w:eastAsia="宋体" w:hAnsi="Times New Roman" w:cs="Times New Roman"/>
                <w:sz w:val="18"/>
                <w:szCs w:val="18"/>
              </w:rPr>
            </w:pPr>
            <w:proofErr w:type="spellStart"/>
            <w:r>
              <w:rPr>
                <w:rFonts w:ascii="宋体" w:eastAsia="宋体" w:hAnsi="Times New Roman" w:cs="Times New Roman" w:hint="eastAsia"/>
                <w:sz w:val="18"/>
                <w:szCs w:val="18"/>
              </w:rPr>
              <w:t>YiCAT</w:t>
            </w:r>
            <w:proofErr w:type="spellEnd"/>
            <w:r>
              <w:rPr>
                <w:rFonts w:ascii="宋体" w:eastAsia="宋体" w:hAnsi="Times New Roman" w:cs="Times New Roman" w:hint="eastAsia"/>
                <w:sz w:val="18"/>
                <w:szCs w:val="18"/>
              </w:rPr>
              <w:t>平台高校版本指定平台超级管理员（学校指定）后，超级管理员可给老师分配项目经理账号，并可对项目经理账号进行创建、删除，注销，激活等管理。老师可使用项目经理账号给学生创建译员或审校账号（每个角色都有相应权限限制）。学生毕业时，老师可把学生账号注销，并激活新一批学生账号。</w:t>
            </w:r>
          </w:p>
          <w:p w14:paraId="1657AA93" w14:textId="77777777" w:rsidR="006A5BF7" w:rsidRDefault="00000000">
            <w:pPr>
              <w:ind w:firstLineChars="200" w:firstLine="360"/>
              <w:jc w:val="left"/>
              <w:rPr>
                <w:rFonts w:ascii="宋体" w:eastAsia="宋体" w:hAnsi="Times New Roman" w:cs="Times New Roman"/>
                <w:b/>
                <w:bCs/>
                <w:sz w:val="18"/>
                <w:szCs w:val="18"/>
              </w:rPr>
            </w:pPr>
            <w:proofErr w:type="spellStart"/>
            <w:r>
              <w:rPr>
                <w:rFonts w:ascii="宋体" w:eastAsia="宋体" w:hAnsi="Times New Roman" w:cs="Times New Roman"/>
                <w:sz w:val="18"/>
                <w:szCs w:val="18"/>
              </w:rPr>
              <w:t>YiCAT</w:t>
            </w:r>
            <w:proofErr w:type="spellEnd"/>
            <w:r>
              <w:rPr>
                <w:rFonts w:ascii="宋体" w:eastAsia="宋体" w:hAnsi="Times New Roman" w:cs="Times New Roman"/>
                <w:sz w:val="18"/>
                <w:szCs w:val="18"/>
              </w:rPr>
              <w:t>在线翻译管理平台采用</w:t>
            </w:r>
            <w:proofErr w:type="gramStart"/>
            <w:r>
              <w:rPr>
                <w:rFonts w:ascii="宋体" w:eastAsia="宋体" w:hAnsi="Times New Roman" w:cs="Times New Roman"/>
                <w:sz w:val="18"/>
                <w:szCs w:val="18"/>
              </w:rPr>
              <w:t>集群化部署</w:t>
            </w:r>
            <w:proofErr w:type="gramEnd"/>
            <w:r>
              <w:rPr>
                <w:rFonts w:ascii="宋体" w:eastAsia="宋体" w:hAnsi="Times New Roman" w:cs="Times New Roman"/>
                <w:sz w:val="18"/>
                <w:szCs w:val="18"/>
              </w:rPr>
              <w:t>，可根据并发用户</w:t>
            </w:r>
            <w:proofErr w:type="gramStart"/>
            <w:r>
              <w:rPr>
                <w:rFonts w:ascii="宋体" w:eastAsia="宋体" w:hAnsi="Times New Roman" w:cs="Times New Roman"/>
                <w:sz w:val="18"/>
                <w:szCs w:val="18"/>
              </w:rPr>
              <w:t>数规模</w:t>
            </w:r>
            <w:proofErr w:type="gramEnd"/>
            <w:r>
              <w:rPr>
                <w:rFonts w:ascii="宋体" w:eastAsia="宋体" w:hAnsi="Times New Roman" w:cs="Times New Roman"/>
                <w:sz w:val="18"/>
                <w:szCs w:val="18"/>
              </w:rPr>
              <w:t>自动扩容公网服务器配置的机制，同时做了充足的压力测试，可保保证海</w:t>
            </w:r>
            <w:r>
              <w:rPr>
                <w:rFonts w:ascii="宋体" w:eastAsia="宋体" w:hAnsi="Times New Roman" w:cs="Times New Roman"/>
                <w:sz w:val="18"/>
                <w:szCs w:val="18"/>
              </w:rPr>
              <w:lastRenderedPageBreak/>
              <w:t>量用户同时在线使用时保持平台运行稳定。</w:t>
            </w:r>
            <w:r>
              <w:rPr>
                <w:rFonts w:ascii="宋体" w:eastAsia="宋体" w:hAnsi="Times New Roman" w:cs="Times New Roman" w:hint="eastAsia"/>
                <w:sz w:val="18"/>
                <w:szCs w:val="18"/>
              </w:rPr>
              <w:t>服务方提供免费升级和维护、免费安装部署和培训服务。</w:t>
            </w:r>
          </w:p>
          <w:p w14:paraId="3C377862" w14:textId="77777777" w:rsidR="006A5BF7" w:rsidRDefault="00000000">
            <w:pPr>
              <w:spacing w:before="200" w:after="200"/>
              <w:jc w:val="left"/>
              <w:outlineLvl w:val="1"/>
              <w:rPr>
                <w:rFonts w:ascii="宋体" w:eastAsia="宋体" w:hAnsi="Times New Roman" w:cs="Times New Roman"/>
                <w:b/>
                <w:sz w:val="18"/>
                <w:szCs w:val="18"/>
              </w:rPr>
            </w:pPr>
            <w:r>
              <w:rPr>
                <w:rFonts w:ascii="宋体" w:eastAsia="宋体" w:hAnsi="Times New Roman" w:cs="Times New Roman" w:hint="eastAsia"/>
                <w:b/>
                <w:bCs/>
                <w:sz w:val="18"/>
                <w:szCs w:val="18"/>
              </w:rPr>
              <w:t>二</w:t>
            </w:r>
            <w:r>
              <w:rPr>
                <w:rFonts w:ascii="宋体" w:eastAsia="宋体" w:hAnsi="Times New Roman" w:cs="Times New Roman"/>
                <w:b/>
                <w:bCs/>
                <w:sz w:val="18"/>
                <w:szCs w:val="18"/>
              </w:rPr>
              <w:t>、</w:t>
            </w:r>
            <w:r>
              <w:rPr>
                <w:rFonts w:ascii="宋体" w:eastAsia="宋体" w:hAnsi="Times New Roman" w:cs="Times New Roman" w:hint="eastAsia"/>
                <w:b/>
                <w:bCs/>
                <w:sz w:val="18"/>
                <w:szCs w:val="18"/>
              </w:rPr>
              <w:t>关于平台机器翻译量</w:t>
            </w:r>
          </w:p>
          <w:p w14:paraId="37121D2C"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本次购买服务为</w:t>
            </w:r>
            <w:proofErr w:type="spellStart"/>
            <w:r>
              <w:rPr>
                <w:rFonts w:ascii="宋体" w:eastAsia="宋体" w:hAnsi="Times New Roman" w:cs="Times New Roman" w:hint="eastAsia"/>
                <w:sz w:val="18"/>
                <w:szCs w:val="18"/>
              </w:rPr>
              <w:t>YiCAT</w:t>
            </w:r>
            <w:proofErr w:type="spellEnd"/>
            <w:r>
              <w:rPr>
                <w:rFonts w:ascii="宋体" w:eastAsia="宋体" w:hAnsi="Times New Roman" w:cs="Times New Roman" w:hint="eastAsia"/>
                <w:sz w:val="18"/>
                <w:szCs w:val="18"/>
              </w:rPr>
              <w:t>平台高校版4年使用权，包含语料对齐加工平台4年使用权，以及4000万字符的机器翻译量。机器翻译量可以采取分批次交付的方式，一年交付1000万字符，四年交付完毕。</w:t>
            </w:r>
          </w:p>
          <w:p w14:paraId="4CF5E518" w14:textId="77777777" w:rsidR="006A5BF7" w:rsidRDefault="00000000">
            <w:pPr>
              <w:numPr>
                <w:ilvl w:val="0"/>
                <w:numId w:val="2"/>
              </w:numPr>
              <w:spacing w:before="200" w:after="200"/>
              <w:jc w:val="left"/>
              <w:outlineLvl w:val="1"/>
              <w:rPr>
                <w:rFonts w:ascii="宋体" w:eastAsia="宋体" w:hAnsi="Times New Roman" w:cs="Times New Roman"/>
                <w:b/>
                <w:bCs/>
                <w:sz w:val="18"/>
                <w:szCs w:val="18"/>
              </w:rPr>
            </w:pPr>
            <w:r>
              <w:rPr>
                <w:rFonts w:ascii="宋体" w:eastAsia="宋体" w:hAnsi="Times New Roman" w:cs="Times New Roman" w:hint="eastAsia"/>
                <w:b/>
                <w:bCs/>
                <w:sz w:val="18"/>
                <w:szCs w:val="18"/>
              </w:rPr>
              <w:t>关于账号安全问题</w:t>
            </w:r>
          </w:p>
          <w:p w14:paraId="1062A7D5" w14:textId="77777777" w:rsidR="006A5BF7" w:rsidRDefault="00000000">
            <w:pPr>
              <w:ind w:firstLineChars="200" w:firstLine="360"/>
              <w:jc w:val="left"/>
              <w:rPr>
                <w:rFonts w:ascii="宋体" w:eastAsia="宋体" w:hAnsi="Times New Roman" w:cs="Times New Roman"/>
                <w:sz w:val="18"/>
                <w:szCs w:val="18"/>
              </w:rPr>
            </w:pPr>
            <w:r>
              <w:rPr>
                <w:rFonts w:ascii="宋体" w:eastAsia="宋体" w:hAnsi="Times New Roman" w:cs="Times New Roman" w:hint="eastAsia"/>
                <w:sz w:val="18"/>
                <w:szCs w:val="18"/>
              </w:rPr>
              <w:t>平台具备全网Https安全访问、数据分布式加密存储、防恶意攻击、防暴力破解、分布式</w:t>
            </w:r>
            <w:proofErr w:type="spellStart"/>
            <w:r>
              <w:rPr>
                <w:rFonts w:ascii="宋体" w:eastAsia="宋体" w:hAnsi="Times New Roman" w:cs="Times New Roman" w:hint="eastAsia"/>
                <w:sz w:val="18"/>
                <w:szCs w:val="18"/>
              </w:rPr>
              <w:t>DDos</w:t>
            </w:r>
            <w:proofErr w:type="spellEnd"/>
            <w:r>
              <w:rPr>
                <w:rFonts w:ascii="宋体" w:eastAsia="宋体" w:hAnsi="Times New Roman" w:cs="Times New Roman" w:hint="eastAsia"/>
                <w:sz w:val="18"/>
                <w:szCs w:val="18"/>
              </w:rPr>
              <w:t>防护、并获得国际权威ISO27001信息安全管理认证，以及通过权威机构软件渗透测试报告。（具体请看平台提供的安全认证证书和安全测试报告）</w:t>
            </w:r>
          </w:p>
          <w:p w14:paraId="33CD4F40" w14:textId="77777777" w:rsidR="006A5BF7" w:rsidRDefault="00000000">
            <w:pPr>
              <w:spacing w:before="200" w:after="200"/>
              <w:jc w:val="left"/>
              <w:outlineLvl w:val="1"/>
              <w:rPr>
                <w:rFonts w:ascii="宋体" w:eastAsia="宋体" w:hAnsi="Times New Roman" w:cs="Times New Roman"/>
                <w:b/>
                <w:bCs/>
                <w:sz w:val="18"/>
                <w:szCs w:val="18"/>
              </w:rPr>
            </w:pPr>
            <w:r>
              <w:rPr>
                <w:rFonts w:ascii="宋体" w:eastAsia="宋体" w:hAnsi="Times New Roman" w:cs="Times New Roman" w:hint="eastAsia"/>
                <w:b/>
                <w:bCs/>
                <w:sz w:val="18"/>
                <w:szCs w:val="18"/>
              </w:rPr>
              <w:t>四、关于知识产权问题</w:t>
            </w:r>
          </w:p>
          <w:p w14:paraId="66661EEB" w14:textId="77777777" w:rsidR="006A5BF7" w:rsidRDefault="00000000">
            <w:pPr>
              <w:pStyle w:val="CharCharCharCharCharCharChar1Char"/>
              <w:ind w:firstLineChars="200" w:firstLine="360"/>
              <w:rPr>
                <w:rFonts w:ascii="宋体" w:hAnsi="宋体" w:cs="宋体"/>
                <w:kern w:val="0"/>
                <w:sz w:val="18"/>
                <w:szCs w:val="18"/>
              </w:rPr>
            </w:pPr>
            <w:r>
              <w:rPr>
                <w:rFonts w:ascii="宋体" w:hAnsi="Times New Roman" w:hint="eastAsia"/>
                <w:sz w:val="18"/>
                <w:szCs w:val="18"/>
              </w:rPr>
              <w:t>服务方将签订保密协议，明确校方在</w:t>
            </w:r>
            <w:proofErr w:type="spellStart"/>
            <w:r>
              <w:rPr>
                <w:rFonts w:ascii="宋体" w:hAnsi="Times New Roman" w:hint="eastAsia"/>
                <w:sz w:val="18"/>
                <w:szCs w:val="18"/>
              </w:rPr>
              <w:t>YiCAT</w:t>
            </w:r>
            <w:proofErr w:type="spellEnd"/>
            <w:r>
              <w:rPr>
                <w:rFonts w:ascii="宋体" w:hAnsi="Times New Roman" w:hint="eastAsia"/>
                <w:sz w:val="18"/>
                <w:szCs w:val="18"/>
              </w:rPr>
              <w:t xml:space="preserve">平台以及语料对齐加工平台上保存的翻译数据和传统医学等相关产权归属学校。 </w:t>
            </w:r>
          </w:p>
        </w:tc>
      </w:tr>
      <w:tr w:rsidR="006A5BF7" w14:paraId="11C14A10" w14:textId="77777777">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4BDA537A" w14:textId="77777777" w:rsidR="006A5BF7" w:rsidRDefault="00000000">
            <w:pPr>
              <w:tabs>
                <w:tab w:val="left" w:pos="1820"/>
              </w:tabs>
              <w:spacing w:line="360" w:lineRule="auto"/>
              <w:rPr>
                <w:rFonts w:ascii="宋体" w:hAnsi="宋体" w:cs="宋体"/>
                <w:kern w:val="0"/>
                <w:szCs w:val="21"/>
              </w:rPr>
            </w:pPr>
            <w:r>
              <w:rPr>
                <w:rFonts w:ascii="宋体" w:hAnsi="宋体" w:cs="宋体" w:hint="eastAsia"/>
                <w:kern w:val="0"/>
                <w:szCs w:val="21"/>
              </w:rPr>
              <w:lastRenderedPageBreak/>
              <w:t>二、商务需求</w:t>
            </w:r>
          </w:p>
        </w:tc>
      </w:tr>
      <w:tr w:rsidR="006A5BF7" w14:paraId="44BAA099" w14:textId="77777777">
        <w:trPr>
          <w:trHeight w:val="57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3F42FA04" w14:textId="77777777" w:rsidR="006A5BF7" w:rsidRDefault="00000000">
            <w:pPr>
              <w:autoSpaceDE w:val="0"/>
              <w:autoSpaceDN w:val="0"/>
              <w:adjustRightInd w:val="0"/>
              <w:spacing w:line="360" w:lineRule="auto"/>
              <w:jc w:val="left"/>
              <w:rPr>
                <w:rFonts w:ascii="宋体" w:hAnsi="宋体" w:cs="宋体"/>
                <w:kern w:val="0"/>
                <w:szCs w:val="21"/>
              </w:rPr>
            </w:pPr>
            <w:r>
              <w:rPr>
                <w:rFonts w:ascii="宋体" w:hAnsi="宋体" w:hint="eastAsia"/>
                <w:szCs w:val="21"/>
              </w:rPr>
              <w:t>服务期限及地点</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077E39C2" w14:textId="77777777" w:rsidR="006A5BF7" w:rsidRDefault="00000000">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ascii="宋体" w:hAnsi="宋体" w:cs="宋体" w:hint="eastAsia"/>
                <w:kern w:val="0"/>
                <w:szCs w:val="21"/>
              </w:rPr>
              <w:t>、服务期限</w:t>
            </w:r>
            <w:r>
              <w:rPr>
                <w:rFonts w:ascii="宋体" w:hAnsi="宋体" w:cs="宋体"/>
                <w:kern w:val="0"/>
                <w:szCs w:val="21"/>
              </w:rPr>
              <w:t xml:space="preserve"> </w:t>
            </w:r>
            <w:r>
              <w:rPr>
                <w:rFonts w:ascii="宋体" w:hAnsi="宋体" w:cs="宋体" w:hint="eastAsia"/>
                <w:kern w:val="0"/>
                <w:szCs w:val="21"/>
              </w:rPr>
              <w:t>：合同签订之日起10个工作日内。</w:t>
            </w:r>
          </w:p>
          <w:p w14:paraId="107A73D6" w14:textId="77777777" w:rsidR="006A5BF7" w:rsidRDefault="0000000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2、服务地点：广西中医药大学</w:t>
            </w:r>
          </w:p>
        </w:tc>
      </w:tr>
      <w:tr w:rsidR="006A5BF7" w14:paraId="1E9AEFD9" w14:textId="77777777">
        <w:trPr>
          <w:trHeight w:val="521"/>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46AFEED7" w14:textId="77777777" w:rsidR="006A5BF7" w:rsidRDefault="00000000">
            <w:pPr>
              <w:autoSpaceDE w:val="0"/>
              <w:autoSpaceDN w:val="0"/>
              <w:adjustRightInd w:val="0"/>
              <w:spacing w:line="360" w:lineRule="auto"/>
              <w:jc w:val="left"/>
              <w:rPr>
                <w:rFonts w:ascii="宋体" w:hAnsi="宋体" w:cs="宋体"/>
                <w:kern w:val="0"/>
                <w:szCs w:val="21"/>
              </w:rPr>
            </w:pPr>
            <w:r>
              <w:rPr>
                <w:rFonts w:ascii="宋体" w:hAnsi="宋体" w:cs="宋体" w:hint="eastAsia"/>
                <w:kern w:val="0"/>
                <w:szCs w:val="21"/>
              </w:rPr>
              <w:t>付款</w:t>
            </w:r>
            <w:r>
              <w:rPr>
                <w:rFonts w:ascii="宋体" w:hAnsi="宋体" w:hint="eastAsia"/>
                <w:szCs w:val="21"/>
              </w:rPr>
              <w:t>条件</w:t>
            </w: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666A7F1A" w14:textId="77777777" w:rsidR="006A5BF7" w:rsidRDefault="00000000">
            <w:pPr>
              <w:spacing w:line="400" w:lineRule="exact"/>
              <w:rPr>
                <w:rFonts w:ascii="宋体" w:eastAsia="宋体" w:hAnsi="宋体" w:cs="宋体"/>
                <w:kern w:val="1"/>
                <w:szCs w:val="21"/>
              </w:rPr>
            </w:pPr>
            <w:r>
              <w:rPr>
                <w:rFonts w:ascii="宋体" w:eastAsia="宋体" w:hAnsi="宋体" w:cs="宋体" w:hint="eastAsia"/>
                <w:kern w:val="1"/>
                <w:szCs w:val="21"/>
              </w:rPr>
              <w:t>合同约定时间完成任务，采购人在15个工作日内凭供应商开具的全额发票，一次性付清全部费用。</w:t>
            </w:r>
          </w:p>
        </w:tc>
      </w:tr>
      <w:tr w:rsidR="006A5BF7" w14:paraId="6FBFFB66" w14:textId="77777777">
        <w:trPr>
          <w:trHeight w:val="521"/>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14:paraId="38F024C9" w14:textId="77777777" w:rsidR="006A5BF7" w:rsidRDefault="00000000">
            <w:pPr>
              <w:autoSpaceDE w:val="0"/>
              <w:autoSpaceDN w:val="0"/>
              <w:adjustRightInd w:val="0"/>
              <w:spacing w:line="360" w:lineRule="auto"/>
              <w:jc w:val="left"/>
              <w:rPr>
                <w:rFonts w:ascii="宋体" w:hAnsi="宋体" w:cs="宋体"/>
                <w:kern w:val="0"/>
                <w:szCs w:val="21"/>
              </w:rPr>
            </w:pPr>
            <w:r>
              <w:rPr>
                <w:rFonts w:ascii="宋体" w:hAnsi="宋体" w:cs="TimesNewRomanPSMT" w:hint="eastAsia"/>
                <w:b/>
                <w:kern w:val="0"/>
                <w:szCs w:val="21"/>
              </w:rPr>
              <w:t>三、其他要求</w:t>
            </w:r>
          </w:p>
        </w:tc>
      </w:tr>
      <w:tr w:rsidR="006A5BF7" w14:paraId="06EDC55A" w14:textId="77777777">
        <w:trPr>
          <w:trHeight w:val="633"/>
          <w:jc w:val="center"/>
        </w:trPr>
        <w:tc>
          <w:tcPr>
            <w:tcW w:w="1813" w:type="dxa"/>
            <w:gridSpan w:val="2"/>
            <w:tcBorders>
              <w:top w:val="single" w:sz="4" w:space="0" w:color="auto"/>
              <w:left w:val="single" w:sz="4" w:space="0" w:color="auto"/>
              <w:bottom w:val="single" w:sz="4" w:space="0" w:color="auto"/>
              <w:right w:val="single" w:sz="4" w:space="0" w:color="auto"/>
            </w:tcBorders>
            <w:vAlign w:val="center"/>
          </w:tcPr>
          <w:p w14:paraId="331C63BA" w14:textId="77777777" w:rsidR="006A5BF7" w:rsidRDefault="006A5BF7">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sz="4" w:space="0" w:color="auto"/>
              <w:left w:val="single" w:sz="4" w:space="0" w:color="auto"/>
              <w:bottom w:val="single" w:sz="4" w:space="0" w:color="auto"/>
              <w:right w:val="single" w:sz="4" w:space="0" w:color="auto"/>
            </w:tcBorders>
            <w:vAlign w:val="center"/>
          </w:tcPr>
          <w:p w14:paraId="632AB128" w14:textId="77777777" w:rsidR="006A5BF7" w:rsidRDefault="00000000">
            <w:pPr>
              <w:pStyle w:val="CharCharCharCharCharCharChar1Cha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▲1、10个工作日内完成供货。</w:t>
            </w:r>
          </w:p>
          <w:p w14:paraId="77DB3C85" w14:textId="77777777" w:rsidR="006A5BF7" w:rsidRDefault="00000000">
            <w:pPr>
              <w:pStyle w:val="CharCharCharCharCharCharChar1Cha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▲2、本项目按服务费用内进行报价，报价必须</w:t>
            </w:r>
            <w:proofErr w:type="gramStart"/>
            <w:r>
              <w:rPr>
                <w:rFonts w:asciiTheme="minorEastAsia" w:eastAsiaTheme="minorEastAsia" w:hAnsiTheme="minorEastAsia" w:cstheme="minorEastAsia" w:hint="eastAsia"/>
                <w:b/>
                <w:bCs/>
                <w:sz w:val="21"/>
                <w:szCs w:val="21"/>
              </w:rPr>
              <w:t>含以下</w:t>
            </w:r>
            <w:proofErr w:type="gramEnd"/>
            <w:r>
              <w:rPr>
                <w:rFonts w:asciiTheme="minorEastAsia" w:eastAsiaTheme="minorEastAsia" w:hAnsiTheme="minorEastAsia" w:cstheme="minorEastAsia" w:hint="eastAsia"/>
                <w:b/>
                <w:bCs/>
                <w:sz w:val="21"/>
                <w:szCs w:val="21"/>
              </w:rPr>
              <w:t>部分：①采用全包方式即合同金额，包括一切施工设备、人工费、各种保险费、税费等一切费用。</w:t>
            </w:r>
          </w:p>
          <w:p w14:paraId="30ADB739" w14:textId="77777777" w:rsidR="006A5BF7" w:rsidRDefault="00000000">
            <w:pPr>
              <w:pStyle w:val="CharCharCharCharCharCharChar1Cha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▲3、供应商应采取合理措施保障服务的安全性，自愿承担一切风险和责任。如因检测中可能遭受的任何纠纷或损失应当由供应商承担全部责任。</w:t>
            </w:r>
          </w:p>
          <w:p w14:paraId="135AD7C2" w14:textId="77777777" w:rsidR="006A5BF7" w:rsidRDefault="00000000">
            <w:pPr>
              <w:pStyle w:val="CharCharCharCharCharCharChar1Char"/>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4、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追究投标人的法律责任，由此引发的一切后果由投标人承担。</w:t>
            </w:r>
          </w:p>
          <w:p w14:paraId="1F13DCFC" w14:textId="77777777" w:rsidR="006A5BF7" w:rsidRDefault="00000000">
            <w:pPr>
              <w:pStyle w:val="CharCharCharCharCharCharChar1Char"/>
              <w:numPr>
                <w:ilvl w:val="0"/>
                <w:numId w:val="3"/>
              </w:numPr>
              <w:rPr>
                <w:rFonts w:ascii="宋体" w:eastAsiaTheme="minorEastAsia" w:hAnsi="宋体" w:cstheme="minorBidi"/>
                <w:b/>
                <w:bCs/>
                <w:sz w:val="21"/>
                <w:szCs w:val="24"/>
              </w:rPr>
            </w:pPr>
            <w:r>
              <w:rPr>
                <w:rFonts w:ascii="宋体" w:eastAsiaTheme="minorEastAsia" w:hAnsi="宋体" w:cstheme="minorBidi"/>
                <w:b/>
                <w:bCs/>
                <w:sz w:val="21"/>
                <w:szCs w:val="24"/>
              </w:rPr>
              <w:t>需提供相应的计算机软件著作权登记证书</w:t>
            </w:r>
          </w:p>
          <w:p w14:paraId="5811692A" w14:textId="77777777" w:rsidR="006A5BF7" w:rsidRDefault="00000000">
            <w:pPr>
              <w:pStyle w:val="CharCharCharCharCharCharChar1Char"/>
              <w:numPr>
                <w:ilvl w:val="0"/>
                <w:numId w:val="3"/>
              </w:numPr>
              <w:rPr>
                <w:rFonts w:ascii="宋体" w:eastAsiaTheme="minorEastAsia" w:hAnsi="宋体" w:cstheme="minorBidi"/>
                <w:b/>
                <w:bCs/>
                <w:sz w:val="21"/>
                <w:szCs w:val="24"/>
              </w:rPr>
            </w:pPr>
            <w:r>
              <w:rPr>
                <w:rFonts w:ascii="宋体" w:eastAsiaTheme="minorEastAsia" w:hAnsi="宋体" w:cstheme="minorBidi" w:hint="eastAsia"/>
                <w:b/>
                <w:bCs/>
                <w:sz w:val="21"/>
                <w:szCs w:val="24"/>
              </w:rPr>
              <w:t>非厂家必须出示厂家原厂授权书</w:t>
            </w:r>
          </w:p>
          <w:p w14:paraId="2EFC6440" w14:textId="77777777" w:rsidR="006A5BF7" w:rsidRDefault="00000000">
            <w:pPr>
              <w:pStyle w:val="CharCharCharCharCharCharChar1Char"/>
              <w:numPr>
                <w:ilvl w:val="0"/>
                <w:numId w:val="3"/>
              </w:numPr>
              <w:rPr>
                <w:rFonts w:ascii="宋体" w:eastAsiaTheme="minorEastAsia" w:hAnsi="宋体" w:cstheme="minorBidi"/>
                <w:b/>
                <w:bCs/>
                <w:sz w:val="21"/>
                <w:szCs w:val="24"/>
              </w:rPr>
            </w:pPr>
            <w:r>
              <w:rPr>
                <w:rFonts w:ascii="宋体" w:eastAsiaTheme="minorEastAsia" w:hAnsi="宋体" w:cstheme="minorBidi"/>
                <w:b/>
                <w:bCs/>
                <w:sz w:val="21"/>
                <w:szCs w:val="24"/>
              </w:rPr>
              <w:lastRenderedPageBreak/>
              <w:t>需提供信息系统安全等级保护备案证明</w:t>
            </w:r>
          </w:p>
          <w:p w14:paraId="239EA59F" w14:textId="77777777" w:rsidR="006A5BF7" w:rsidRDefault="00000000">
            <w:pPr>
              <w:pStyle w:val="CharCharCharCharCharCharChar1Char"/>
              <w:numPr>
                <w:ilvl w:val="0"/>
                <w:numId w:val="3"/>
              </w:numPr>
              <w:rPr>
                <w:rFonts w:ascii="宋体" w:eastAsiaTheme="minorEastAsia" w:hAnsi="宋体" w:cstheme="minorBidi"/>
                <w:b/>
                <w:bCs/>
                <w:sz w:val="21"/>
                <w:szCs w:val="24"/>
              </w:rPr>
            </w:pPr>
            <w:r>
              <w:rPr>
                <w:rFonts w:ascii="宋体" w:eastAsiaTheme="minorEastAsia" w:hAnsi="宋体" w:cstheme="minorBidi"/>
                <w:b/>
                <w:bCs/>
                <w:sz w:val="21"/>
                <w:szCs w:val="24"/>
              </w:rPr>
              <w:t>售后服务要求</w:t>
            </w:r>
          </w:p>
          <w:p w14:paraId="18448B59" w14:textId="77777777" w:rsidR="006A5BF7"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hint="eastAsia"/>
                <w:b/>
                <w:bCs/>
                <w:sz w:val="21"/>
                <w:szCs w:val="24"/>
              </w:rPr>
              <w:t>（1）培训要求</w:t>
            </w:r>
          </w:p>
          <w:p w14:paraId="18A28CDB" w14:textId="77777777" w:rsidR="006A5BF7"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b/>
                <w:bCs/>
                <w:sz w:val="21"/>
                <w:szCs w:val="24"/>
              </w:rPr>
              <w:t>8.1.1</w:t>
            </w:r>
            <w:r>
              <w:rPr>
                <w:rFonts w:ascii="宋体" w:eastAsiaTheme="minorEastAsia" w:hAnsi="宋体" w:cstheme="minorBidi" w:hint="eastAsia"/>
                <w:b/>
                <w:bCs/>
                <w:sz w:val="21"/>
                <w:szCs w:val="24"/>
              </w:rPr>
              <w:t>中标人应对采购人的操作人员、维修人员免费进行培训。</w:t>
            </w:r>
          </w:p>
          <w:p w14:paraId="2F0277E4" w14:textId="77777777" w:rsidR="006A5BF7"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b/>
                <w:bCs/>
                <w:sz w:val="21"/>
                <w:szCs w:val="24"/>
              </w:rPr>
              <w:t>8.1.2</w:t>
            </w:r>
            <w:r>
              <w:rPr>
                <w:rFonts w:ascii="宋体" w:eastAsiaTheme="minorEastAsia" w:hAnsi="宋体" w:cstheme="minorBidi" w:hint="eastAsia"/>
                <w:b/>
                <w:bCs/>
                <w:sz w:val="21"/>
                <w:szCs w:val="24"/>
              </w:rPr>
              <w:t>中标人应提供相应的培训计划。</w:t>
            </w:r>
          </w:p>
          <w:p w14:paraId="0CBE2080" w14:textId="77777777" w:rsidR="006A5BF7"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b/>
                <w:bCs/>
                <w:sz w:val="21"/>
                <w:szCs w:val="24"/>
              </w:rPr>
              <w:t>8.1.3</w:t>
            </w:r>
            <w:r>
              <w:rPr>
                <w:rFonts w:ascii="宋体" w:eastAsiaTheme="minorEastAsia" w:hAnsi="宋体" w:cstheme="minorBidi" w:hint="eastAsia"/>
                <w:b/>
                <w:bCs/>
                <w:sz w:val="21"/>
                <w:szCs w:val="24"/>
              </w:rPr>
              <w:t>投标人应对上述内容的实现方式、地点、人数、时间在投标文件中详细说明。</w:t>
            </w:r>
          </w:p>
          <w:p w14:paraId="74F18A97" w14:textId="77777777" w:rsidR="006A5BF7"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hint="eastAsia"/>
                <w:b/>
                <w:bCs/>
                <w:sz w:val="21"/>
                <w:szCs w:val="24"/>
              </w:rPr>
              <w:t>（2）维修响应及故障解决时间</w:t>
            </w:r>
          </w:p>
          <w:p w14:paraId="715EB69E" w14:textId="77777777" w:rsidR="006A5BF7"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hint="eastAsia"/>
                <w:b/>
                <w:bCs/>
                <w:sz w:val="21"/>
                <w:szCs w:val="24"/>
              </w:rPr>
              <w:t>提供7×24小时设备报修电话及联系人，招标人报修后，【2】小时内响应，优先远程解决问题，远程无法解决的，【48】小时内派员上门现场维护，并在【8】小时内解决问题，如在规定时间内不能解决设备故障，应提供相同档次、功能的设备给招标人代用。</w:t>
            </w:r>
          </w:p>
          <w:p w14:paraId="5990BDAA" w14:textId="77777777" w:rsidR="006A5BF7"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hint="eastAsia"/>
                <w:b/>
                <w:bCs/>
                <w:sz w:val="21"/>
                <w:szCs w:val="24"/>
              </w:rPr>
              <w:t>（3）关于免费保修期</w:t>
            </w:r>
          </w:p>
          <w:p w14:paraId="20C8FCC0" w14:textId="77777777" w:rsidR="006A5BF7"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b/>
                <w:bCs/>
                <w:sz w:val="21"/>
                <w:szCs w:val="24"/>
              </w:rPr>
              <w:t>8.3</w:t>
            </w:r>
            <w:r>
              <w:rPr>
                <w:rFonts w:ascii="宋体" w:eastAsiaTheme="minorEastAsia" w:hAnsi="宋体" w:cstheme="minorBidi" w:hint="eastAsia"/>
                <w:b/>
                <w:bCs/>
                <w:sz w:val="21"/>
                <w:szCs w:val="24"/>
              </w:rPr>
              <w:t>.1中标人提供制造商免费质保【</w:t>
            </w:r>
            <w:r>
              <w:rPr>
                <w:rFonts w:ascii="宋体" w:eastAsiaTheme="minorEastAsia" w:hAnsi="宋体" w:cstheme="minorBidi"/>
                <w:b/>
                <w:bCs/>
                <w:sz w:val="21"/>
                <w:szCs w:val="24"/>
              </w:rPr>
              <w:t>4</w:t>
            </w:r>
            <w:r>
              <w:rPr>
                <w:rFonts w:ascii="宋体" w:eastAsiaTheme="minorEastAsia" w:hAnsi="宋体" w:cstheme="minorBidi" w:hint="eastAsia"/>
                <w:b/>
                <w:bCs/>
                <w:sz w:val="21"/>
                <w:szCs w:val="24"/>
              </w:rPr>
              <w:t>】年。时间</w:t>
            </w:r>
            <w:proofErr w:type="gramStart"/>
            <w:r>
              <w:rPr>
                <w:rFonts w:ascii="宋体" w:eastAsiaTheme="minorEastAsia" w:hAnsi="宋体" w:cstheme="minorBidi" w:hint="eastAsia"/>
                <w:b/>
                <w:bCs/>
                <w:sz w:val="21"/>
                <w:szCs w:val="24"/>
              </w:rPr>
              <w:t>自最终</w:t>
            </w:r>
            <w:proofErr w:type="gramEnd"/>
            <w:r>
              <w:rPr>
                <w:rFonts w:ascii="宋体" w:eastAsiaTheme="minorEastAsia" w:hAnsi="宋体" w:cstheme="minorBidi" w:hint="eastAsia"/>
                <w:b/>
                <w:bCs/>
                <w:sz w:val="21"/>
                <w:szCs w:val="24"/>
              </w:rPr>
              <w:t>验收合格并交付使用之日起计算。</w:t>
            </w:r>
          </w:p>
          <w:p w14:paraId="59950AFE" w14:textId="77777777" w:rsidR="006A5BF7"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b/>
                <w:bCs/>
                <w:sz w:val="21"/>
                <w:szCs w:val="24"/>
              </w:rPr>
              <w:t>8.3.2</w:t>
            </w:r>
            <w:r>
              <w:rPr>
                <w:rFonts w:ascii="宋体" w:eastAsiaTheme="minorEastAsia" w:hAnsi="宋体" w:cstheme="minorBidi" w:hint="eastAsia"/>
                <w:b/>
                <w:bCs/>
                <w:sz w:val="21"/>
                <w:szCs w:val="24"/>
              </w:rPr>
              <w:t>维保期内，在非人为损坏的情况下出现故障，所有系统修复服务均为原厂技术人员免费服务。</w:t>
            </w:r>
          </w:p>
          <w:p w14:paraId="45D3A9C9" w14:textId="77777777" w:rsidR="006A5BF7" w:rsidRDefault="00000000">
            <w:pPr>
              <w:pStyle w:val="CharCharCharCharCharCharChar1Char"/>
              <w:rPr>
                <w:rFonts w:ascii="宋体" w:eastAsiaTheme="minorEastAsia" w:hAnsi="宋体" w:cstheme="minorBidi"/>
                <w:b/>
                <w:bCs/>
                <w:sz w:val="21"/>
                <w:szCs w:val="24"/>
              </w:rPr>
            </w:pPr>
            <w:r>
              <w:rPr>
                <w:rFonts w:ascii="宋体" w:eastAsiaTheme="minorEastAsia" w:hAnsi="宋体" w:cstheme="minorBidi"/>
                <w:b/>
                <w:bCs/>
                <w:sz w:val="21"/>
                <w:szCs w:val="24"/>
              </w:rPr>
              <w:t>9</w:t>
            </w:r>
            <w:r>
              <w:rPr>
                <w:rFonts w:ascii="宋体" w:eastAsiaTheme="minorEastAsia" w:hAnsi="宋体" w:cstheme="minorBidi" w:hint="eastAsia"/>
                <w:b/>
                <w:bCs/>
                <w:sz w:val="21"/>
                <w:szCs w:val="24"/>
              </w:rPr>
              <w:t>、其他售后服务要求</w:t>
            </w:r>
          </w:p>
          <w:p w14:paraId="642552FE" w14:textId="77777777" w:rsidR="006A5BF7" w:rsidRDefault="00000000">
            <w:pPr>
              <w:pStyle w:val="2"/>
              <w:rPr>
                <w:rFonts w:eastAsiaTheme="minorEastAsia" w:hint="default"/>
              </w:rPr>
            </w:pPr>
            <w:r>
              <w:rPr>
                <w:rFonts w:eastAsiaTheme="minorEastAsia" w:cstheme="minorBidi"/>
                <w:b/>
                <w:bCs/>
                <w:kern w:val="2"/>
                <w:sz w:val="21"/>
              </w:rPr>
              <w:t>本软件为4年期使用服务，使用期内免费维保，服务内容包括但不限于系统故障排除、系统技术支持与咨询服务等。</w:t>
            </w:r>
          </w:p>
        </w:tc>
      </w:tr>
    </w:tbl>
    <w:p w14:paraId="6AB8B076" w14:textId="77777777" w:rsidR="006A5BF7" w:rsidRDefault="006A5BF7">
      <w:pPr>
        <w:pStyle w:val="ad"/>
        <w:widowControl/>
        <w:spacing w:after="452" w:line="555" w:lineRule="atLeast"/>
        <w:rPr>
          <w:rStyle w:val="af1"/>
          <w:rFonts w:ascii="黑体" w:eastAsia="黑体" w:hAnsi="宋体" w:cs="黑体"/>
          <w:color w:val="333333"/>
          <w:sz w:val="28"/>
          <w:szCs w:val="28"/>
          <w:shd w:val="clear" w:color="auto" w:fill="FFFFFF"/>
        </w:rPr>
      </w:pPr>
    </w:p>
    <w:sectPr w:rsidR="006A5BF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C9C9" w14:textId="77777777" w:rsidR="00360DEF" w:rsidRDefault="00360DEF">
      <w:r>
        <w:separator/>
      </w:r>
    </w:p>
  </w:endnote>
  <w:endnote w:type="continuationSeparator" w:id="0">
    <w:p w14:paraId="4DA580B5" w14:textId="77777777" w:rsidR="00360DEF" w:rsidRDefault="0036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099594"/>
    </w:sdtPr>
    <w:sdtContent>
      <w:sdt>
        <w:sdtPr>
          <w:id w:val="171357217"/>
        </w:sdtPr>
        <w:sdtContent>
          <w:p w14:paraId="7D4181AA" w14:textId="77777777" w:rsidR="006A5BF7" w:rsidRDefault="00000000">
            <w:pPr>
              <w:pStyle w:val="a9"/>
              <w:jc w:val="center"/>
            </w:pPr>
            <w:r>
              <w:rPr>
                <w:b/>
                <w:sz w:val="24"/>
                <w:szCs w:val="24"/>
              </w:rPr>
              <w:fldChar w:fldCharType="begin"/>
            </w:r>
            <w:r>
              <w:rPr>
                <w:b/>
              </w:rPr>
              <w:instrText>PAGE</w:instrText>
            </w:r>
            <w:r>
              <w:rPr>
                <w:b/>
                <w:sz w:val="24"/>
                <w:szCs w:val="24"/>
              </w:rPr>
              <w:fldChar w:fldCharType="separate"/>
            </w:r>
            <w:r>
              <w:rPr>
                <w:b/>
                <w:sz w:val="24"/>
                <w:szCs w:val="24"/>
              </w:rPr>
              <w:t>7</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4E44" w14:textId="77777777" w:rsidR="00360DEF" w:rsidRDefault="00360DEF">
      <w:r>
        <w:separator/>
      </w:r>
    </w:p>
  </w:footnote>
  <w:footnote w:type="continuationSeparator" w:id="0">
    <w:p w14:paraId="651F79C0" w14:textId="77777777" w:rsidR="00360DEF" w:rsidRDefault="00360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9C9353"/>
    <w:multiLevelType w:val="singleLevel"/>
    <w:tmpl w:val="919C9353"/>
    <w:lvl w:ilvl="0">
      <w:start w:val="3"/>
      <w:numFmt w:val="chineseCounting"/>
      <w:suff w:val="nothing"/>
      <w:lvlText w:val="%1、"/>
      <w:lvlJc w:val="left"/>
      <w:rPr>
        <w:rFonts w:hint="eastAsia"/>
      </w:rPr>
    </w:lvl>
  </w:abstractNum>
  <w:abstractNum w:abstractNumId="1" w15:restartNumberingAfterBreak="0">
    <w:nsid w:val="C97EC9ED"/>
    <w:multiLevelType w:val="singleLevel"/>
    <w:tmpl w:val="C97EC9ED"/>
    <w:lvl w:ilvl="0">
      <w:start w:val="1"/>
      <w:numFmt w:val="chineseCounting"/>
      <w:suff w:val="space"/>
      <w:lvlText w:val="第%1部分"/>
      <w:lvlJc w:val="left"/>
      <w:rPr>
        <w:rFonts w:hint="eastAsia"/>
      </w:rPr>
    </w:lvl>
  </w:abstractNum>
  <w:abstractNum w:abstractNumId="2" w15:restartNumberingAfterBreak="0">
    <w:nsid w:val="5559B5EB"/>
    <w:multiLevelType w:val="singleLevel"/>
    <w:tmpl w:val="5559B5EB"/>
    <w:lvl w:ilvl="0">
      <w:start w:val="5"/>
      <w:numFmt w:val="decimal"/>
      <w:suff w:val="nothing"/>
      <w:lvlText w:val="%1、"/>
      <w:lvlJc w:val="left"/>
    </w:lvl>
  </w:abstractNum>
  <w:num w:numId="1" w16cid:durableId="885021617">
    <w:abstractNumId w:val="1"/>
  </w:num>
  <w:num w:numId="2" w16cid:durableId="1539007753">
    <w:abstractNumId w:val="0"/>
  </w:num>
  <w:num w:numId="3" w16cid:durableId="457261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xNDc4OWI5MmZmMDNkMzc3OGFmYTc3NTFiZTQ4NGYifQ=="/>
  </w:docVars>
  <w:rsids>
    <w:rsidRoot w:val="52D653D6"/>
    <w:rsid w:val="00002994"/>
    <w:rsid w:val="000102D3"/>
    <w:rsid w:val="0001736C"/>
    <w:rsid w:val="00021BD6"/>
    <w:rsid w:val="000408C1"/>
    <w:rsid w:val="00047C0E"/>
    <w:rsid w:val="00056B5E"/>
    <w:rsid w:val="000808B9"/>
    <w:rsid w:val="00082409"/>
    <w:rsid w:val="00082EF6"/>
    <w:rsid w:val="00087E6F"/>
    <w:rsid w:val="00092BBF"/>
    <w:rsid w:val="000953D5"/>
    <w:rsid w:val="000A3D19"/>
    <w:rsid w:val="000A5D39"/>
    <w:rsid w:val="000C4E31"/>
    <w:rsid w:val="000E64E3"/>
    <w:rsid w:val="0010348A"/>
    <w:rsid w:val="00110A81"/>
    <w:rsid w:val="00127AFC"/>
    <w:rsid w:val="00133620"/>
    <w:rsid w:val="00137C27"/>
    <w:rsid w:val="00150216"/>
    <w:rsid w:val="00156346"/>
    <w:rsid w:val="0017414C"/>
    <w:rsid w:val="001B37D8"/>
    <w:rsid w:val="001C0A0B"/>
    <w:rsid w:val="001C5E3E"/>
    <w:rsid w:val="001D0CC4"/>
    <w:rsid w:val="001D3CF7"/>
    <w:rsid w:val="001D40D9"/>
    <w:rsid w:val="001E6732"/>
    <w:rsid w:val="001F1305"/>
    <w:rsid w:val="00204020"/>
    <w:rsid w:val="002310AC"/>
    <w:rsid w:val="00232C58"/>
    <w:rsid w:val="00253977"/>
    <w:rsid w:val="002562E1"/>
    <w:rsid w:val="00266758"/>
    <w:rsid w:val="0027639E"/>
    <w:rsid w:val="002A648D"/>
    <w:rsid w:val="002C48D1"/>
    <w:rsid w:val="00312577"/>
    <w:rsid w:val="00351A5E"/>
    <w:rsid w:val="00360DEF"/>
    <w:rsid w:val="003D1DCB"/>
    <w:rsid w:val="003D7CA4"/>
    <w:rsid w:val="00401437"/>
    <w:rsid w:val="004054B2"/>
    <w:rsid w:val="004071AF"/>
    <w:rsid w:val="0040787D"/>
    <w:rsid w:val="004167FA"/>
    <w:rsid w:val="00431E0E"/>
    <w:rsid w:val="00435453"/>
    <w:rsid w:val="00474A3B"/>
    <w:rsid w:val="0048288D"/>
    <w:rsid w:val="0048565F"/>
    <w:rsid w:val="004D446A"/>
    <w:rsid w:val="004D6593"/>
    <w:rsid w:val="004E3B7E"/>
    <w:rsid w:val="004E5F3B"/>
    <w:rsid w:val="00507D81"/>
    <w:rsid w:val="005166BE"/>
    <w:rsid w:val="0052249A"/>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9296A"/>
    <w:rsid w:val="006A25DB"/>
    <w:rsid w:val="006A4493"/>
    <w:rsid w:val="006A5BF7"/>
    <w:rsid w:val="006C62A8"/>
    <w:rsid w:val="006D028E"/>
    <w:rsid w:val="006D1F21"/>
    <w:rsid w:val="006E0179"/>
    <w:rsid w:val="006E297E"/>
    <w:rsid w:val="006E3CF1"/>
    <w:rsid w:val="006E6C19"/>
    <w:rsid w:val="007053BA"/>
    <w:rsid w:val="00710C8F"/>
    <w:rsid w:val="007270EA"/>
    <w:rsid w:val="00733E15"/>
    <w:rsid w:val="0075181E"/>
    <w:rsid w:val="007828C7"/>
    <w:rsid w:val="007942C7"/>
    <w:rsid w:val="007A4C72"/>
    <w:rsid w:val="007B21E3"/>
    <w:rsid w:val="007B4626"/>
    <w:rsid w:val="007C409B"/>
    <w:rsid w:val="007C5205"/>
    <w:rsid w:val="00801CC6"/>
    <w:rsid w:val="0080519D"/>
    <w:rsid w:val="00830BFD"/>
    <w:rsid w:val="00835CD1"/>
    <w:rsid w:val="00853064"/>
    <w:rsid w:val="00857045"/>
    <w:rsid w:val="00871030"/>
    <w:rsid w:val="0088370F"/>
    <w:rsid w:val="0089185C"/>
    <w:rsid w:val="008B090F"/>
    <w:rsid w:val="008D14DD"/>
    <w:rsid w:val="008D28D6"/>
    <w:rsid w:val="008E356A"/>
    <w:rsid w:val="008E6872"/>
    <w:rsid w:val="008F2BB9"/>
    <w:rsid w:val="00920FB0"/>
    <w:rsid w:val="00921188"/>
    <w:rsid w:val="009254E6"/>
    <w:rsid w:val="00933947"/>
    <w:rsid w:val="00933A09"/>
    <w:rsid w:val="00954DF6"/>
    <w:rsid w:val="00973544"/>
    <w:rsid w:val="00976B0B"/>
    <w:rsid w:val="00980C1A"/>
    <w:rsid w:val="00991123"/>
    <w:rsid w:val="009A0E5A"/>
    <w:rsid w:val="009A4990"/>
    <w:rsid w:val="009E24CA"/>
    <w:rsid w:val="009E40CD"/>
    <w:rsid w:val="009E469C"/>
    <w:rsid w:val="00A173CF"/>
    <w:rsid w:val="00A25973"/>
    <w:rsid w:val="00A31597"/>
    <w:rsid w:val="00A82D07"/>
    <w:rsid w:val="00A86CD0"/>
    <w:rsid w:val="00A91344"/>
    <w:rsid w:val="00AC4CAC"/>
    <w:rsid w:val="00AC7DAE"/>
    <w:rsid w:val="00AD3300"/>
    <w:rsid w:val="00B07709"/>
    <w:rsid w:val="00B11EDA"/>
    <w:rsid w:val="00B12D00"/>
    <w:rsid w:val="00B17646"/>
    <w:rsid w:val="00B25E09"/>
    <w:rsid w:val="00B65978"/>
    <w:rsid w:val="00B81F9C"/>
    <w:rsid w:val="00B86469"/>
    <w:rsid w:val="00B95E1D"/>
    <w:rsid w:val="00B96A3E"/>
    <w:rsid w:val="00BB058F"/>
    <w:rsid w:val="00BB208F"/>
    <w:rsid w:val="00BD325C"/>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13A3C"/>
    <w:rsid w:val="00D20611"/>
    <w:rsid w:val="00D24B5D"/>
    <w:rsid w:val="00D30A13"/>
    <w:rsid w:val="00D36B28"/>
    <w:rsid w:val="00D44D05"/>
    <w:rsid w:val="00D457A7"/>
    <w:rsid w:val="00D71E77"/>
    <w:rsid w:val="00D84986"/>
    <w:rsid w:val="00D9050C"/>
    <w:rsid w:val="00D94A82"/>
    <w:rsid w:val="00DC72FA"/>
    <w:rsid w:val="00DE3942"/>
    <w:rsid w:val="00DE62C0"/>
    <w:rsid w:val="00DF3090"/>
    <w:rsid w:val="00DF3C24"/>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4410"/>
    <w:rsid w:val="00F25E3C"/>
    <w:rsid w:val="00F26972"/>
    <w:rsid w:val="00F330CB"/>
    <w:rsid w:val="00F348C2"/>
    <w:rsid w:val="00F5062C"/>
    <w:rsid w:val="00F56375"/>
    <w:rsid w:val="00F73016"/>
    <w:rsid w:val="00F92D4B"/>
    <w:rsid w:val="00F94F4A"/>
    <w:rsid w:val="00FB02B1"/>
    <w:rsid w:val="00FB3AB9"/>
    <w:rsid w:val="00FB3DFA"/>
    <w:rsid w:val="00FD620A"/>
    <w:rsid w:val="0163247B"/>
    <w:rsid w:val="0428792D"/>
    <w:rsid w:val="07B90CB8"/>
    <w:rsid w:val="09287D76"/>
    <w:rsid w:val="09E37FB3"/>
    <w:rsid w:val="0A0F5BB5"/>
    <w:rsid w:val="0C93343B"/>
    <w:rsid w:val="0E6F05D1"/>
    <w:rsid w:val="0F074FAA"/>
    <w:rsid w:val="15333719"/>
    <w:rsid w:val="157A4E35"/>
    <w:rsid w:val="15A6480D"/>
    <w:rsid w:val="1608351E"/>
    <w:rsid w:val="1DF613D3"/>
    <w:rsid w:val="20A0716E"/>
    <w:rsid w:val="21E9568B"/>
    <w:rsid w:val="22A75E4C"/>
    <w:rsid w:val="2383244E"/>
    <w:rsid w:val="26A022EB"/>
    <w:rsid w:val="278E005D"/>
    <w:rsid w:val="288B42E2"/>
    <w:rsid w:val="2A771041"/>
    <w:rsid w:val="2AE65071"/>
    <w:rsid w:val="2FEC2936"/>
    <w:rsid w:val="30175C86"/>
    <w:rsid w:val="3038292B"/>
    <w:rsid w:val="33F53549"/>
    <w:rsid w:val="35B77D36"/>
    <w:rsid w:val="38290730"/>
    <w:rsid w:val="38F064A5"/>
    <w:rsid w:val="3BDC4EF4"/>
    <w:rsid w:val="3F080FA9"/>
    <w:rsid w:val="400C5122"/>
    <w:rsid w:val="41842ED7"/>
    <w:rsid w:val="41E80EEB"/>
    <w:rsid w:val="421A1D78"/>
    <w:rsid w:val="426C1EA8"/>
    <w:rsid w:val="441B5130"/>
    <w:rsid w:val="449C6A74"/>
    <w:rsid w:val="44E060C2"/>
    <w:rsid w:val="4708796F"/>
    <w:rsid w:val="47283916"/>
    <w:rsid w:val="4A8C26DF"/>
    <w:rsid w:val="4D237BB0"/>
    <w:rsid w:val="4DEE5E67"/>
    <w:rsid w:val="508F329F"/>
    <w:rsid w:val="52264F17"/>
    <w:rsid w:val="527B4618"/>
    <w:rsid w:val="52B813CD"/>
    <w:rsid w:val="52D653D6"/>
    <w:rsid w:val="58D345D7"/>
    <w:rsid w:val="58E50BA2"/>
    <w:rsid w:val="598B674F"/>
    <w:rsid w:val="5B8E2CD1"/>
    <w:rsid w:val="5D5E44AA"/>
    <w:rsid w:val="5EF534F9"/>
    <w:rsid w:val="628F7431"/>
    <w:rsid w:val="638758B0"/>
    <w:rsid w:val="67D866A0"/>
    <w:rsid w:val="6C28527F"/>
    <w:rsid w:val="6D6123F1"/>
    <w:rsid w:val="6D9143ED"/>
    <w:rsid w:val="70C745CA"/>
    <w:rsid w:val="70CB5E68"/>
    <w:rsid w:val="73141CCF"/>
    <w:rsid w:val="7357203A"/>
    <w:rsid w:val="75352A78"/>
    <w:rsid w:val="779852C0"/>
    <w:rsid w:val="7835786E"/>
    <w:rsid w:val="7C2B051C"/>
    <w:rsid w:val="7CDA58DC"/>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0BCA3"/>
  <w15:docId w15:val="{B4E1FEB7-7483-4159-8C5A-9708731B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jc w:val="left"/>
      <w:outlineLvl w:val="1"/>
    </w:pPr>
    <w:rPr>
      <w:rFonts w:ascii="宋体" w:eastAsia="宋体" w:hAnsi="宋体" w:cs="Times New Roman" w:hint="eastAsia"/>
      <w:kern w:val="0"/>
      <w:sz w:val="24"/>
    </w:rPr>
  </w:style>
  <w:style w:type="paragraph" w:styleId="4">
    <w:name w:val="heading 4"/>
    <w:basedOn w:val="a"/>
    <w:next w:val="a"/>
    <w:autoRedefine/>
    <w:unhideWhenUsed/>
    <w:qFormat/>
    <w:pPr>
      <w:jc w:val="left"/>
      <w:outlineLvl w:val="3"/>
    </w:pPr>
    <w:rPr>
      <w:rFonts w:ascii="宋体" w:eastAsia="宋体" w:hAnsi="宋体" w:cs="Times New Roman" w:hint="eastAsia"/>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nhideWhenUsed/>
    <w:qFormat/>
    <w:pPr>
      <w:jc w:val="left"/>
    </w:pPr>
  </w:style>
  <w:style w:type="paragraph" w:styleId="a5">
    <w:name w:val="Plain Text"/>
    <w:basedOn w:val="a"/>
    <w:link w:val="a6"/>
    <w:autoRedefine/>
    <w:qFormat/>
    <w:rPr>
      <w:rFonts w:ascii="宋体" w:eastAsia="宋体" w:hAnsi="Courier New" w:cs="Courier New"/>
      <w:kern w:val="0"/>
      <w:sz w:val="20"/>
      <w:szCs w:val="21"/>
    </w:rPr>
  </w:style>
  <w:style w:type="paragraph" w:styleId="a7">
    <w:name w:val="Balloon Text"/>
    <w:basedOn w:val="a"/>
    <w:link w:val="a8"/>
    <w:autoRedefine/>
    <w:unhideWhenUsed/>
    <w:qFormat/>
    <w:rPr>
      <w:sz w:val="18"/>
      <w:szCs w:val="18"/>
    </w:rPr>
  </w:style>
  <w:style w:type="paragraph" w:styleId="a9">
    <w:name w:val="footer"/>
    <w:basedOn w:val="a"/>
    <w:link w:val="aa"/>
    <w:autoRedefine/>
    <w:uiPriority w:val="99"/>
    <w:qFormat/>
    <w:pPr>
      <w:tabs>
        <w:tab w:val="center" w:pos="4153"/>
        <w:tab w:val="right" w:pos="8306"/>
      </w:tabs>
      <w:snapToGrid w:val="0"/>
      <w:jc w:val="left"/>
    </w:pPr>
    <w:rPr>
      <w:sz w:val="18"/>
      <w:szCs w:val="18"/>
    </w:rPr>
  </w:style>
  <w:style w:type="paragraph" w:styleId="ab">
    <w:name w:val="header"/>
    <w:basedOn w:val="a"/>
    <w:link w:val="ac"/>
    <w:autoRedefine/>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autoRedefine/>
    <w:uiPriority w:val="99"/>
    <w:qFormat/>
    <w:pPr>
      <w:jc w:val="left"/>
    </w:pPr>
    <w:rPr>
      <w:rFonts w:cs="Times New Roman"/>
      <w:kern w:val="0"/>
      <w:sz w:val="24"/>
    </w:rPr>
  </w:style>
  <w:style w:type="paragraph" w:styleId="ae">
    <w:name w:val="annotation subject"/>
    <w:basedOn w:val="a3"/>
    <w:next w:val="a3"/>
    <w:link w:val="af"/>
    <w:autoRedefine/>
    <w:unhideWhenUsed/>
    <w:qFormat/>
    <w:rPr>
      <w:b/>
      <w:bCs/>
    </w:rPr>
  </w:style>
  <w:style w:type="table" w:styleId="af0">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autoRedefine/>
    <w:qFormat/>
    <w:rPr>
      <w:b/>
    </w:rPr>
  </w:style>
  <w:style w:type="character" w:styleId="af2">
    <w:name w:val="FollowedHyperlink"/>
    <w:basedOn w:val="a0"/>
    <w:autoRedefine/>
    <w:qFormat/>
    <w:rPr>
      <w:color w:val="333333"/>
      <w:u w:val="none"/>
    </w:rPr>
  </w:style>
  <w:style w:type="character" w:styleId="af3">
    <w:name w:val="Emphasis"/>
    <w:basedOn w:val="a0"/>
    <w:autoRedefine/>
    <w:qFormat/>
  </w:style>
  <w:style w:type="character" w:styleId="HTML">
    <w:name w:val="HTML Definition"/>
    <w:basedOn w:val="a0"/>
    <w:autoRedefine/>
    <w:qFormat/>
  </w:style>
  <w:style w:type="character" w:styleId="HTML0">
    <w:name w:val="HTML Acronym"/>
    <w:basedOn w:val="a0"/>
    <w:autoRedefine/>
    <w:qFormat/>
  </w:style>
  <w:style w:type="character" w:styleId="HTML1">
    <w:name w:val="HTML Variable"/>
    <w:basedOn w:val="a0"/>
    <w:autoRedefine/>
    <w:qFormat/>
  </w:style>
  <w:style w:type="character" w:styleId="af4">
    <w:name w:val="Hyperlink"/>
    <w:basedOn w:val="a0"/>
    <w:autoRedefine/>
    <w:qFormat/>
    <w:rPr>
      <w:color w:val="333333"/>
      <w:u w:val="none"/>
    </w:rPr>
  </w:style>
  <w:style w:type="character" w:styleId="HTML2">
    <w:name w:val="HTML Code"/>
    <w:basedOn w:val="a0"/>
    <w:autoRedefine/>
    <w:qFormat/>
    <w:rPr>
      <w:rFonts w:ascii="Courier New" w:hAnsi="Courier New"/>
      <w:sz w:val="20"/>
    </w:rPr>
  </w:style>
  <w:style w:type="character" w:styleId="af5">
    <w:name w:val="annotation reference"/>
    <w:basedOn w:val="a0"/>
    <w:autoRedefine/>
    <w:unhideWhenUsed/>
    <w:qFormat/>
    <w:rPr>
      <w:sz w:val="21"/>
      <w:szCs w:val="21"/>
    </w:rPr>
  </w:style>
  <w:style w:type="character" w:styleId="HTML3">
    <w:name w:val="HTML Cite"/>
    <w:basedOn w:val="a0"/>
    <w:autoRedefine/>
    <w:qFormat/>
  </w:style>
  <w:style w:type="character" w:customStyle="1" w:styleId="current">
    <w:name w:val="current"/>
    <w:basedOn w:val="a0"/>
    <w:autoRedefine/>
    <w:qFormat/>
    <w:rPr>
      <w:b/>
      <w:bCs/>
      <w:color w:val="FFFFFF"/>
      <w:bdr w:val="single" w:sz="6" w:space="0" w:color="7D6543"/>
      <w:shd w:val="clear" w:color="auto" w:fill="7D6543"/>
    </w:rPr>
  </w:style>
  <w:style w:type="character" w:customStyle="1" w:styleId="disabled">
    <w:name w:val="disabled"/>
    <w:basedOn w:val="a0"/>
    <w:autoRedefine/>
    <w:qFormat/>
    <w:rPr>
      <w:color w:val="999999"/>
      <w:bdr w:val="single" w:sz="6" w:space="0" w:color="C5C5C5"/>
    </w:rPr>
  </w:style>
  <w:style w:type="character" w:customStyle="1" w:styleId="font11">
    <w:name w:val="font11"/>
    <w:basedOn w:val="a0"/>
    <w:autoRedefine/>
    <w:qFormat/>
    <w:rPr>
      <w:rFonts w:ascii="宋体" w:eastAsia="宋体" w:hAnsi="宋体" w:cs="宋体" w:hint="eastAsia"/>
      <w:color w:val="000000"/>
      <w:sz w:val="24"/>
      <w:szCs w:val="24"/>
      <w:u w:val="none"/>
    </w:rPr>
  </w:style>
  <w:style w:type="character" w:customStyle="1" w:styleId="font31">
    <w:name w:val="font31"/>
    <w:basedOn w:val="a0"/>
    <w:autoRedefine/>
    <w:qFormat/>
    <w:rPr>
      <w:rFonts w:ascii="宋体" w:eastAsia="宋体" w:hAnsi="宋体" w:cs="宋体" w:hint="eastAsia"/>
      <w:color w:val="000000"/>
      <w:sz w:val="24"/>
      <w:szCs w:val="24"/>
      <w:u w:val="none"/>
    </w:rPr>
  </w:style>
  <w:style w:type="character" w:customStyle="1" w:styleId="ac">
    <w:name w:val="页眉 字符"/>
    <w:basedOn w:val="a0"/>
    <w:link w:val="ab"/>
    <w:autoRedefine/>
    <w:uiPriority w:val="99"/>
    <w:qFormat/>
    <w:rPr>
      <w:rFonts w:asciiTheme="minorHAnsi" w:eastAsiaTheme="minorEastAsia" w:hAnsiTheme="minorHAnsi" w:cstheme="minorBidi"/>
      <w:kern w:val="2"/>
      <w:sz w:val="18"/>
      <w:szCs w:val="18"/>
    </w:rPr>
  </w:style>
  <w:style w:type="character" w:customStyle="1" w:styleId="aa">
    <w:name w:val="页脚 字符"/>
    <w:basedOn w:val="a0"/>
    <w:link w:val="a9"/>
    <w:autoRedefine/>
    <w:uiPriority w:val="99"/>
    <w:qFormat/>
    <w:rPr>
      <w:rFonts w:asciiTheme="minorHAnsi" w:eastAsiaTheme="minorEastAsia" w:hAnsiTheme="minorHAnsi" w:cstheme="minorBidi"/>
      <w:kern w:val="2"/>
      <w:sz w:val="18"/>
      <w:szCs w:val="18"/>
    </w:rPr>
  </w:style>
  <w:style w:type="paragraph" w:customStyle="1" w:styleId="1">
    <w:name w:val="列出段落1"/>
    <w:basedOn w:val="a"/>
    <w:autoRedefine/>
    <w:uiPriority w:val="99"/>
    <w:unhideWhenUsed/>
    <w:qFormat/>
    <w:pPr>
      <w:ind w:firstLineChars="200" w:firstLine="420"/>
    </w:pPr>
  </w:style>
  <w:style w:type="character" w:customStyle="1" w:styleId="a6">
    <w:name w:val="纯文本 字符"/>
    <w:basedOn w:val="a0"/>
    <w:link w:val="a5"/>
    <w:autoRedefine/>
    <w:qFormat/>
    <w:rPr>
      <w:rFonts w:ascii="宋体" w:hAnsi="Courier New" w:cs="Courier New"/>
      <w:szCs w:val="21"/>
    </w:rPr>
  </w:style>
  <w:style w:type="paragraph" w:customStyle="1" w:styleId="10">
    <w:name w:val="无间隔1"/>
    <w:link w:val="Char"/>
    <w:autoRedefine/>
    <w:uiPriority w:val="1"/>
    <w:qFormat/>
    <w:rPr>
      <w:rFonts w:asciiTheme="minorHAnsi" w:eastAsiaTheme="minorEastAsia" w:hAnsiTheme="minorHAnsi" w:cstheme="minorBidi"/>
      <w:sz w:val="22"/>
      <w:szCs w:val="22"/>
    </w:rPr>
  </w:style>
  <w:style w:type="character" w:customStyle="1" w:styleId="Char">
    <w:name w:val="无间隔 Char"/>
    <w:basedOn w:val="a0"/>
    <w:link w:val="10"/>
    <w:autoRedefine/>
    <w:uiPriority w:val="1"/>
    <w:qFormat/>
    <w:rPr>
      <w:rFonts w:asciiTheme="minorHAnsi" w:eastAsiaTheme="minorEastAsia" w:hAnsiTheme="minorHAnsi" w:cstheme="minorBidi"/>
      <w:sz w:val="22"/>
      <w:szCs w:val="22"/>
    </w:rPr>
  </w:style>
  <w:style w:type="character" w:customStyle="1" w:styleId="a4">
    <w:name w:val="批注文字 字符"/>
    <w:basedOn w:val="a0"/>
    <w:link w:val="a3"/>
    <w:autoRedefine/>
    <w:semiHidden/>
    <w:qFormat/>
    <w:rPr>
      <w:rFonts w:asciiTheme="minorHAnsi" w:eastAsiaTheme="minorEastAsia" w:hAnsiTheme="minorHAnsi" w:cstheme="minorBidi"/>
      <w:kern w:val="2"/>
      <w:sz w:val="21"/>
      <w:szCs w:val="24"/>
    </w:rPr>
  </w:style>
  <w:style w:type="character" w:customStyle="1" w:styleId="af">
    <w:name w:val="批注主题 字符"/>
    <w:basedOn w:val="a4"/>
    <w:link w:val="ae"/>
    <w:autoRedefine/>
    <w:semiHidden/>
    <w:qFormat/>
    <w:rPr>
      <w:rFonts w:asciiTheme="minorHAnsi" w:eastAsiaTheme="minorEastAsia" w:hAnsiTheme="minorHAnsi" w:cstheme="minorBidi"/>
      <w:b/>
      <w:bCs/>
      <w:kern w:val="2"/>
      <w:sz w:val="21"/>
      <w:szCs w:val="24"/>
    </w:rPr>
  </w:style>
  <w:style w:type="character" w:customStyle="1" w:styleId="a8">
    <w:name w:val="批注框文本 字符"/>
    <w:basedOn w:val="a0"/>
    <w:link w:val="a7"/>
    <w:autoRedefine/>
    <w:semiHidden/>
    <w:qFormat/>
    <w:rPr>
      <w:rFonts w:asciiTheme="minorHAnsi" w:eastAsiaTheme="minorEastAsia" w:hAnsiTheme="minorHAnsi" w:cstheme="minorBidi"/>
      <w:kern w:val="2"/>
      <w:sz w:val="18"/>
      <w:szCs w:val="18"/>
    </w:rPr>
  </w:style>
  <w:style w:type="paragraph" w:styleId="af6">
    <w:name w:val="List Paragraph"/>
    <w:basedOn w:val="a"/>
    <w:autoRedefine/>
    <w:uiPriority w:val="34"/>
    <w:qFormat/>
    <w:pPr>
      <w:ind w:firstLineChars="200" w:firstLine="420"/>
    </w:pPr>
    <w:rPr>
      <w:rFonts w:ascii="等线" w:eastAsia="等线" w:hAnsi="等线" w:cs="Times New Roman"/>
      <w:szCs w:val="22"/>
    </w:rPr>
  </w:style>
  <w:style w:type="paragraph" w:customStyle="1" w:styleId="CharCharCharCharCharCharChar1Char">
    <w:name w:val="Char Char Char Char Char Char Char1 Char"/>
    <w:basedOn w:val="a"/>
    <w:autoRedefine/>
    <w:qFormat/>
    <w:rPr>
      <w:rFonts w:ascii="Tahoma" w:eastAsia="宋体"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3801A-264E-4E82-AB1F-2376A44D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857</Words>
  <Characters>4889</Characters>
  <Application>Microsoft Office Word</Application>
  <DocSecurity>0</DocSecurity>
  <Lines>40</Lines>
  <Paragraphs>11</Paragraphs>
  <ScaleCrop>false</ScaleCrop>
  <Company>China</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蒙艳</cp:lastModifiedBy>
  <cp:revision>2</cp:revision>
  <cp:lastPrinted>2021-12-09T07:52:00Z</cp:lastPrinted>
  <dcterms:created xsi:type="dcterms:W3CDTF">2023-12-21T01:56:00Z</dcterms:created>
  <dcterms:modified xsi:type="dcterms:W3CDTF">2023-12-21T01:56:00Z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9840EEACB3DC46429F19DB564C2D5CA9_13</vt:lpwstr>
  </property>
</Properties>
</file>